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A03E" w14:textId="77777777" w:rsidR="00CC7040" w:rsidRDefault="00CC7040" w:rsidP="00CC7040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14:paraId="694A5CDD" w14:textId="524D7CE2" w:rsidR="00CC7040" w:rsidRPr="005F2A87" w:rsidRDefault="00CC7040" w:rsidP="00CC7040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46167">
        <w:rPr>
          <w:sz w:val="28"/>
          <w:szCs w:val="28"/>
        </w:rPr>
        <w:t>Комитет ветеринарии с Госветинспекцией Республики Алтай</w:t>
      </w:r>
      <w:r w:rsidRPr="00846167">
        <w:rPr>
          <w:sz w:val="28"/>
          <w:szCs w:val="28"/>
          <w:lang w:eastAsia="ar-SA"/>
        </w:rPr>
        <w:t xml:space="preserve"> размещает для проведения независимой антикоррупционной экспертизы проект </w:t>
      </w:r>
      <w:r>
        <w:rPr>
          <w:sz w:val="28"/>
          <w:szCs w:val="28"/>
        </w:rPr>
        <w:t>постановления</w:t>
      </w:r>
      <w:r w:rsidRPr="00EE72B7">
        <w:rPr>
          <w:sz w:val="28"/>
          <w:szCs w:val="28"/>
        </w:rPr>
        <w:t xml:space="preserve"> Правительства Республики Алтай «</w:t>
      </w:r>
      <w:r>
        <w:rPr>
          <w:sz w:val="28"/>
          <w:szCs w:val="28"/>
        </w:rPr>
        <w:t xml:space="preserve">О внесении изменений </w:t>
      </w:r>
      <w:r w:rsidRPr="003A0EF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3A0EFB">
        <w:rPr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 36 «</w:t>
      </w:r>
      <w:r w:rsidRPr="003A0EFB">
        <w:rPr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 w:rsidRPr="005F2A87">
        <w:rPr>
          <w:sz w:val="28"/>
          <w:szCs w:val="28"/>
        </w:rPr>
        <w:t>.</w:t>
      </w:r>
    </w:p>
    <w:p w14:paraId="64D96B51" w14:textId="77777777" w:rsidR="00CC7040" w:rsidRDefault="00CC7040" w:rsidP="00CC70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момента размещения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F6E4E3" w14:textId="77777777" w:rsidR="00CC7040" w:rsidRPr="001509FC" w:rsidRDefault="00CC7040" w:rsidP="00CC70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осуществлена консолидация поступивших замечаний.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гарантиям.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экспертизе, и придает ему статус обычного обращения гражданина в орган государственной власти, рассматриваемого в порядке, установленном законодательством Российской Федерации и Республики Алтай. </w:t>
      </w:r>
    </w:p>
    <w:p w14:paraId="31B77F81" w14:textId="77777777" w:rsidR="00CC7040" w:rsidRPr="001509FC" w:rsidRDefault="00CC7040" w:rsidP="00CC70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в соответствии с требованием части первой ст. 7 Федерального закона от 2 мая 2006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59-ФЗ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ставит личную подпись и дату.</w:t>
      </w:r>
    </w:p>
    <w:p w14:paraId="67A343B0" w14:textId="77777777" w:rsidR="00CC7040" w:rsidRDefault="00CC7040" w:rsidP="00CC704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</w:t>
      </w:r>
    </w:p>
    <w:p w14:paraId="7D68B03E" w14:textId="77777777" w:rsidR="00CC7040" w:rsidRPr="001509FC" w:rsidRDefault="00CC7040" w:rsidP="00CC7040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Горно-Алтайск, Заводская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№ 8 </w:t>
      </w:r>
    </w:p>
    <w:p w14:paraId="343E3DA6" w14:textId="77777777" w:rsidR="00CC7040" w:rsidRPr="001509FC" w:rsidRDefault="00CC7040" w:rsidP="00CC7040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E-mail: </w:t>
      </w:r>
      <w:r w:rsidRPr="001509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vet.gorny@mail.ru</w:t>
      </w:r>
    </w:p>
    <w:p w14:paraId="52CFDE59" w14:textId="77777777" w:rsidR="00CC7040" w:rsidRDefault="00CC7040" w:rsidP="00CC70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B91DC65" w14:textId="77777777" w:rsidR="00CC7040" w:rsidRDefault="00CC7040" w:rsidP="00CC70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Мекечинова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Ч.И.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2B6F50">
        <w:rPr>
          <w:rFonts w:ascii="Times New Roman" w:eastAsia="Calibri" w:hAnsi="Times New Roman" w:cs="Times New Roman"/>
          <w:sz w:val="28"/>
          <w:szCs w:val="28"/>
        </w:rPr>
        <w:t>(38822)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F50">
        <w:rPr>
          <w:rFonts w:ascii="Times New Roman" w:eastAsia="Calibri" w:hAnsi="Times New Roman" w:cs="Times New Roman"/>
          <w:sz w:val="28"/>
          <w:szCs w:val="28"/>
        </w:rPr>
        <w:t>6-</w:t>
      </w:r>
      <w:r>
        <w:rPr>
          <w:rFonts w:ascii="Times New Roman" w:eastAsia="Calibri" w:hAnsi="Times New Roman" w:cs="Times New Roman"/>
          <w:sz w:val="28"/>
          <w:szCs w:val="28"/>
        </w:rPr>
        <w:t>24-37</w:t>
      </w:r>
    </w:p>
    <w:p w14:paraId="75C0BCEB" w14:textId="77777777" w:rsidR="00CC7040" w:rsidRDefault="00CC7040" w:rsidP="00CC70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32295" w14:textId="01BCC811" w:rsidR="00CC7040" w:rsidRDefault="00CC7040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253DF1C" w14:textId="26A31216" w:rsidR="00CC7040" w:rsidRDefault="00CC7040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8F9A976" w14:textId="7CE6FB0A" w:rsidR="00CC7040" w:rsidRDefault="00CC7040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439B368" w14:textId="77777777" w:rsidR="00CC7040" w:rsidRDefault="00CC7040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bookmarkStart w:id="0" w:name="_GoBack"/>
      <w:bookmarkEnd w:id="0"/>
    </w:p>
    <w:p w14:paraId="79CA911D" w14:textId="5A1E280B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Проект</w:t>
      </w:r>
    </w:p>
    <w:p w14:paraId="6B2E030A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F377A10" w14:textId="77777777" w:rsidR="00973604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E529326" w14:textId="77777777" w:rsidR="00973604" w:rsidRPr="000E79C9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0E402C0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64A79F4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22358FBC" w14:textId="77777777" w:rsidR="00973604" w:rsidRPr="000E79C9" w:rsidRDefault="00973604" w:rsidP="0097360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7BD7F024" w14:textId="7777777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62494E8" w14:textId="5827EB5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E7C60B8" w14:textId="54972CD6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69FFE36" w14:textId="77777777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715D9F" w14:textId="2090F32B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3CD765C" w14:textId="77777777" w:rsidR="00697895" w:rsidRDefault="00697895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1F0ABA64" w14:textId="77777777" w:rsidR="004B0D23" w:rsidRDefault="004E7C42" w:rsidP="004B0D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="004B0D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остановление Правительства </w:t>
      </w:r>
    </w:p>
    <w:p w14:paraId="6C2198B1" w14:textId="38C95691" w:rsidR="00973604" w:rsidRPr="00916B78" w:rsidRDefault="004E7C42" w:rsidP="004B0D23">
      <w:pPr>
        <w:shd w:val="clear" w:color="auto" w:fill="FFFFFF"/>
        <w:spacing w:after="48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Республики Алтай от 6 февраля 2015 года № 36 </w:t>
      </w:r>
    </w:p>
    <w:p w14:paraId="5FEBA8C6" w14:textId="7542EC18" w:rsidR="00973604" w:rsidRDefault="00973604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Правительство Республики Алтай постановляет:</w:t>
      </w:r>
    </w:p>
    <w:p w14:paraId="23684D5B" w14:textId="77777777" w:rsidR="005419D5" w:rsidRPr="00BB73B8" w:rsidRDefault="005419D5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6D1048BC" w14:textId="2DB87D4A" w:rsidR="00973604" w:rsidRPr="003A0EFB" w:rsidRDefault="00973604" w:rsidP="00400C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7A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="00400C18" w:rsidRPr="003A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остановление Правительства Республики Алтай от 6 февраля 2015 года № 36 «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Алтай»</w:t>
      </w:r>
      <w:r w:rsidR="00BB73B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00C1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законодательства Республики Алтай, </w:t>
      </w:r>
      <w:r w:rsidR="00CB38D0" w:rsidRP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2015, 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CB38D0" w:rsidRP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120 (126)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400C1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2016, №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00C1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 w:rsidR="00400C1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(140)</w:t>
      </w:r>
      <w:r w:rsidR="00400C1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 изменения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661F3E20" w14:textId="704A1CC3" w:rsidR="00F80C86" w:rsidRPr="003A0EFB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наименовании слова «по обращению с безнадзорными животными» заменить на слова «при осуществлении деятельности по обращению с животными без владельцев»;</w:t>
      </w:r>
    </w:p>
    <w:p w14:paraId="4CE7B651" w14:textId="50619E70" w:rsidR="00F80C86" w:rsidRPr="003A0EFB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преамбуле слова «по обращению с безнадзорными животными» заменить на слова «при осуществлении деятельности по обращению с животными без владельцев»;</w:t>
      </w:r>
    </w:p>
    <w:p w14:paraId="4C080095" w14:textId="7FC00E3C" w:rsidR="00F80C86" w:rsidRPr="003A0EFB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1 слова «по обращению с безнадзорными животными» заменить на слова «при осуществлении деятельности по обращению с животными без владельцев».</w:t>
      </w:r>
    </w:p>
    <w:p w14:paraId="05EF0611" w14:textId="198CED6D" w:rsidR="00F80C86" w:rsidRPr="003A0EFB" w:rsidRDefault="00F80C8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Внести в Порядок предоставления</w:t>
      </w:r>
      <w:r w:rsidR="000827A6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CB38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утверждённый п</w:t>
      </w:r>
      <w:r w:rsidR="00CB38D0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остановлени</w:t>
      </w:r>
      <w:r w:rsidR="00CB38D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ем</w:t>
      </w:r>
      <w:r w:rsidR="00CB38D0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Правительства Республики Алтай от 6 февраля 2015 года № 36 </w:t>
      </w:r>
      <w:r w:rsidR="000827A6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14:paraId="73DD9DA1" w14:textId="7F2C4B0B" w:rsidR="000827A6" w:rsidRPr="003A0EFB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наименовании слова «по обращению с безнадзорными животными» заменить на слова «при осуществлении деятельности по обращению с животными без владельцев»;</w:t>
      </w:r>
    </w:p>
    <w:p w14:paraId="6147DB02" w14:textId="3272DBA6" w:rsidR="000827A6" w:rsidRPr="003A0EFB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пункте 1 слова «в части обращения с безнадзорными животными» заменить на слова «при осуществлении деятельности по обращению с животными без владельцев»;</w:t>
      </w:r>
    </w:p>
    <w:p w14:paraId="7B613210" w14:textId="6E548407" w:rsidR="000827A6" w:rsidRPr="003A0EFB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 4 изложить в следующей редакции:</w:t>
      </w:r>
    </w:p>
    <w:p w14:paraId="3B59E10D" w14:textId="12DA4ECD" w:rsidR="000827A6" w:rsidRPr="003A0EFB" w:rsidRDefault="000827A6" w:rsidP="0097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«4. 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субвенций на соответствующий финансовый год рассчитывается в соответствии с </w:t>
      </w:r>
      <w:hyperlink r:id="rId8" w:anchor="/document/32122397/entry/1000" w:history="1">
        <w:r w:rsidRPr="003A0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Методикой</w:t>
        </w:r>
      </w:hyperlink>
      <w:r w:rsidRPr="003A0EFB">
        <w:rPr>
          <w:rFonts w:ascii="Times New Roman" w:hAnsi="Times New Roman" w:cs="Times New Roman"/>
          <w:sz w:val="28"/>
          <w:szCs w:val="28"/>
        </w:rPr>
        <w:t xml:space="preserve"> 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расчета объема субвенций, предоставляемых органам местного самоуправления в Республике Алтай для осуществления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осуществлении деятельности по обращению с животными без владельцев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Алтай, и их распределение между муниципальными образованиями в Республике Алтай, утвержденной </w:t>
      </w:r>
      <w:hyperlink r:id="rId9" w:anchor="/document/32122397/entry/0" w:history="1">
        <w:r w:rsidRPr="003A0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A0EFB">
        <w:rPr>
          <w:rFonts w:ascii="Times New Roman" w:hAnsi="Times New Roman" w:cs="Times New Roman"/>
          <w:sz w:val="28"/>
          <w:szCs w:val="28"/>
        </w:rPr>
        <w:t xml:space="preserve"> 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Алтай от 19 декабря 2014 года № 91-РЗ «О наделении органов местного самоуправления в Республике Алтай отдельными государственными полномочиями Республики Алтай </w:t>
      </w:r>
      <w:r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осуществлении деятельности по обращению с животными без владельцев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Республики Алтай</w:t>
      </w:r>
      <w:r w:rsidR="00CB38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286878BD" w14:textId="060492F1" w:rsidR="000827A6" w:rsidRPr="003A0EFB" w:rsidRDefault="000827A6" w:rsidP="0008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5 изложить в следующей редакции:</w:t>
      </w:r>
    </w:p>
    <w:p w14:paraId="6D2B2AC8" w14:textId="77777777" w:rsidR="000827A6" w:rsidRPr="003A0EFB" w:rsidRDefault="000827A6" w:rsidP="000827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A0EFB">
        <w:rPr>
          <w:sz w:val="28"/>
          <w:szCs w:val="28"/>
          <w:shd w:val="clear" w:color="auto" w:fill="FFFFFF"/>
        </w:rPr>
        <w:t xml:space="preserve">«5. </w:t>
      </w:r>
      <w:r w:rsidRPr="003A0EFB">
        <w:rPr>
          <w:color w:val="22272F"/>
          <w:sz w:val="28"/>
          <w:szCs w:val="28"/>
        </w:rPr>
        <w:t>Субвенции направляются на финансирование следующих расходов, связанных с осуществлением органами местного самоуправления государственных полномочий:</w:t>
      </w:r>
    </w:p>
    <w:p w14:paraId="2C152FEC" w14:textId="600477F6" w:rsidR="000827A6" w:rsidRPr="000827A6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отлова</w:t>
      </w:r>
      <w:r w:rsid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транспортировки животных </w:t>
      </w:r>
      <w:r w:rsidR="00A142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владельцев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43DC2E8D" w14:textId="380C6D46" w:rsidR="000827A6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проведение </w:t>
      </w:r>
      <w:r w:rsidR="00FE07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клинического осмотра</w:t>
      </w:r>
      <w:r w:rsid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14231"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животных </w:t>
      </w:r>
      <w:r w:rsidR="00A142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владельцев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0F2AB70" w14:textId="2BCF0D97" w:rsidR="000827A6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проведение стерилизации </w:t>
      </w:r>
      <w:r w:rsidR="00A14231"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животных </w:t>
      </w:r>
      <w:r w:rsidR="00A14231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владельцев</w:t>
      </w:r>
      <w:r w:rsidRPr="000827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AEB9E98" w14:textId="17E4F1B8" w:rsidR="00FE0724" w:rsidRPr="00CD79AA" w:rsidRDefault="00FE0724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вакцинации против бешенства и мечени</w:t>
      </w:r>
      <w:r w:rsid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животных без </w:t>
      </w: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владельцев;</w:t>
      </w:r>
    </w:p>
    <w:p w14:paraId="28A7EE2F" w14:textId="5A45E9D9" w:rsidR="000827A6" w:rsidRPr="00CD79AA" w:rsidRDefault="000827A6" w:rsidP="00082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умерщвления</w:t>
      </w:r>
      <w:r w:rsidR="00FE0724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утилизации </w:t>
      </w:r>
      <w:r w:rsidR="00A14231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животных без владельцев</w:t>
      </w: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6D3BC2C4" w14:textId="12428C9A" w:rsidR="000827A6" w:rsidRPr="00CD79AA" w:rsidRDefault="000827A6" w:rsidP="00A142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администрирование переданных государственных полномочий.</w:t>
      </w:r>
      <w:r w:rsidR="00A14231" w:rsidRPr="00CD79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69789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316D9275" w14:textId="186A6A30" w:rsidR="00FE0724" w:rsidRPr="00CD79AA" w:rsidRDefault="00FE0724" w:rsidP="00FE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A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 изложить в следующей редакции:</w:t>
      </w:r>
    </w:p>
    <w:p w14:paraId="4D49AC57" w14:textId="0CDBF043" w:rsidR="00FE0724" w:rsidRPr="00CD79AA" w:rsidRDefault="00FE0724" w:rsidP="00FF1BAD">
      <w:pPr>
        <w:pStyle w:val="ad"/>
        <w:spacing w:before="28" w:beforeAutospacing="0" w:after="28"/>
        <w:ind w:firstLine="708"/>
        <w:jc w:val="both"/>
        <w:rPr>
          <w:sz w:val="28"/>
          <w:szCs w:val="28"/>
        </w:rPr>
      </w:pPr>
      <w:r w:rsidRPr="00CD79AA">
        <w:rPr>
          <w:sz w:val="28"/>
          <w:szCs w:val="28"/>
        </w:rPr>
        <w:t xml:space="preserve">«6. Для получения субвенции органы местного самоуправления в рамках формирования проекта республиканского бюджета Республики Алтай на очередной финансовый год и </w:t>
      </w:r>
      <w:r w:rsidR="001A007A" w:rsidRPr="00CD79AA">
        <w:rPr>
          <w:sz w:val="28"/>
          <w:szCs w:val="28"/>
        </w:rPr>
        <w:t xml:space="preserve">на </w:t>
      </w:r>
      <w:r w:rsidRPr="00CD79AA">
        <w:rPr>
          <w:sz w:val="28"/>
          <w:szCs w:val="28"/>
        </w:rPr>
        <w:t xml:space="preserve">плановый период </w:t>
      </w:r>
      <w:r w:rsidR="001A007A" w:rsidRPr="00CD79AA">
        <w:rPr>
          <w:sz w:val="28"/>
          <w:szCs w:val="28"/>
        </w:rPr>
        <w:t xml:space="preserve">по запросу Комитета ветеринарии представляют </w:t>
      </w:r>
      <w:r w:rsidRPr="00CD79AA">
        <w:rPr>
          <w:sz w:val="28"/>
          <w:szCs w:val="28"/>
        </w:rPr>
        <w:t>информацию о планируемом количестве животных без владельцев, подлежащих отлову на территории муниципального образования.»</w:t>
      </w:r>
    </w:p>
    <w:p w14:paraId="5DA8FED2" w14:textId="4FE9156C" w:rsidR="00FE0724" w:rsidRPr="00CD79AA" w:rsidRDefault="00FE0724" w:rsidP="00FE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9AA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1 пункта 7 изложить в следующей редакции:</w:t>
      </w:r>
    </w:p>
    <w:p w14:paraId="332FD6A1" w14:textId="45FAEE50" w:rsidR="00FE0724" w:rsidRDefault="00FE0724" w:rsidP="00FF1BAD">
      <w:pPr>
        <w:pStyle w:val="ad"/>
        <w:spacing w:before="28" w:beforeAutospacing="0" w:after="28"/>
        <w:ind w:firstLine="708"/>
        <w:jc w:val="both"/>
      </w:pPr>
      <w:r w:rsidRPr="00CD79AA">
        <w:rPr>
          <w:sz w:val="28"/>
          <w:szCs w:val="28"/>
        </w:rPr>
        <w:lastRenderedPageBreak/>
        <w:t>«7. Комитет ветеринарии в течение 20 рабочих дней со дня доведения в установленном порядке соответствующих лимитов бюджетных обязательств доводит до органа местного самоуправления</w:t>
      </w:r>
      <w:r>
        <w:rPr>
          <w:sz w:val="27"/>
          <w:szCs w:val="27"/>
        </w:rPr>
        <w:t xml:space="preserve"> проект соглашения о предоставлении субвенции на осуществление отдельных государственных полномочий Республики Алтай при осуществлении деятельности по обращению с животными без владельцев на территории Республики Алтай (далее – соглашение), в котором предусматриваются:»</w:t>
      </w:r>
      <w:r w:rsidR="00FF1BAD">
        <w:rPr>
          <w:sz w:val="27"/>
          <w:szCs w:val="27"/>
        </w:rPr>
        <w:t>;</w:t>
      </w:r>
    </w:p>
    <w:p w14:paraId="6D31253E" w14:textId="00B74706" w:rsidR="001977B0" w:rsidRPr="003A0EFB" w:rsidRDefault="001977B0" w:rsidP="0019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 2 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0FD6ED51" w14:textId="09F6E45D" w:rsidR="001977B0" w:rsidRDefault="001977B0" w:rsidP="00FF1B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«Первое перечисление субвенции производит</w:t>
      </w:r>
      <w:r w:rsidR="005158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 даты подписания соглашения в размере не менее 20% от </w:t>
      </w:r>
      <w:r w:rsidR="005158B0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объема субвенции, предусмотренного соглашением. Перечисление субвенции в последующие кварталы осуществляется Комитетом ветеринарии в объеме не более 30% от объема субвенции, предусмотренного соглашением</w:t>
      </w:r>
      <w:r w:rsidR="00E86724">
        <w:rPr>
          <w:rFonts w:ascii="Times New Roman" w:hAnsi="Times New Roman" w:cs="Times New Roman"/>
          <w:sz w:val="28"/>
          <w:szCs w:val="28"/>
        </w:rPr>
        <w:t>.</w:t>
      </w:r>
      <w:r w:rsidR="005158B0">
        <w:rPr>
          <w:rFonts w:ascii="Times New Roman" w:hAnsi="Times New Roman" w:cs="Times New Roman"/>
          <w:sz w:val="28"/>
          <w:szCs w:val="28"/>
        </w:rPr>
        <w:t>»</w:t>
      </w:r>
      <w:r w:rsidR="00FF1BAD">
        <w:rPr>
          <w:rFonts w:ascii="Times New Roman" w:hAnsi="Times New Roman" w:cs="Times New Roman"/>
          <w:sz w:val="28"/>
          <w:szCs w:val="28"/>
        </w:rPr>
        <w:t>;</w:t>
      </w:r>
    </w:p>
    <w:p w14:paraId="2F19E526" w14:textId="2590BBA0" w:rsidR="005158B0" w:rsidRPr="003A0EFB" w:rsidRDefault="005158B0" w:rsidP="00515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3A0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58358963" w14:textId="45C36A37" w:rsidR="00973604" w:rsidRPr="003A0EFB" w:rsidRDefault="008D31F3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«10. </w:t>
      </w:r>
      <w:r w:rsidR="00CE0278">
        <w:rPr>
          <w:rFonts w:ascii="Times New Roman" w:hAnsi="Times New Roman" w:cs="Times New Roman"/>
          <w:bCs/>
          <w:sz w:val="28"/>
          <w:szCs w:val="28"/>
        </w:rPr>
        <w:t>О</w:t>
      </w:r>
      <w:r w:rsidR="00E86724">
        <w:rPr>
          <w:rFonts w:ascii="Times New Roman" w:hAnsi="Times New Roman" w:cs="Times New Roman"/>
          <w:bCs/>
          <w:sz w:val="28"/>
          <w:szCs w:val="28"/>
        </w:rPr>
        <w:t>рган</w:t>
      </w:r>
      <w:r w:rsidR="00CE0278">
        <w:rPr>
          <w:rFonts w:ascii="Times New Roman" w:hAnsi="Times New Roman" w:cs="Times New Roman"/>
          <w:bCs/>
          <w:sz w:val="28"/>
          <w:szCs w:val="28"/>
        </w:rPr>
        <w:t>ы</w:t>
      </w:r>
      <w:r w:rsidR="00E86724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CE0278">
        <w:rPr>
          <w:rFonts w:ascii="Times New Roman" w:hAnsi="Times New Roman" w:cs="Times New Roman"/>
          <w:bCs/>
          <w:sz w:val="28"/>
          <w:szCs w:val="28"/>
        </w:rPr>
        <w:t xml:space="preserve"> представляют в Комитет ветеринарии отчет о ходе осуществления отдельных государственных полномочий Республики Алтай </w:t>
      </w:r>
      <w:r w:rsidR="00CE0278" w:rsidRPr="00CE0278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 на территории Республики Алтай</w:t>
      </w:r>
      <w:r w:rsidR="00CE0278">
        <w:rPr>
          <w:sz w:val="27"/>
          <w:szCs w:val="27"/>
        </w:rPr>
        <w:t xml:space="preserve"> </w:t>
      </w:r>
      <w:r w:rsidR="00CE0278">
        <w:rPr>
          <w:rFonts w:ascii="Times New Roman" w:hAnsi="Times New Roman" w:cs="Times New Roman"/>
          <w:bCs/>
          <w:sz w:val="28"/>
          <w:szCs w:val="28"/>
        </w:rPr>
        <w:t>по форме и срокам, установленным Комитетом ветеринарии</w:t>
      </w:r>
      <w:r w:rsidR="00E86724">
        <w:rPr>
          <w:rFonts w:ascii="Times New Roman" w:hAnsi="Times New Roman" w:cs="Times New Roman"/>
          <w:bCs/>
          <w:sz w:val="28"/>
          <w:szCs w:val="28"/>
        </w:rPr>
        <w:t>.»</w:t>
      </w:r>
    </w:p>
    <w:p w14:paraId="18E47242" w14:textId="6D354918" w:rsidR="00973604" w:rsidRDefault="00973604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2075E" w14:textId="77777777" w:rsidR="00FF1BAD" w:rsidRPr="003A0EFB" w:rsidRDefault="00FF1BAD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0018E8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783"/>
      </w:tblGrid>
      <w:tr w:rsidR="00973604" w:rsidRPr="003A0EFB" w14:paraId="51A45CEB" w14:textId="77777777" w:rsidTr="008536A7">
        <w:trPr>
          <w:trHeight w:val="1106"/>
        </w:trPr>
        <w:tc>
          <w:tcPr>
            <w:tcW w:w="4503" w:type="dxa"/>
          </w:tcPr>
          <w:p w14:paraId="4D39F255" w14:textId="0EA78B45" w:rsidR="00973604" w:rsidRPr="003A0EFB" w:rsidRDefault="00A14231" w:rsidP="00A14231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я П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04" w:rsidRPr="003A0EFB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3" w:type="dxa"/>
          </w:tcPr>
          <w:p w14:paraId="43127CE6" w14:textId="77777777" w:rsidR="00973604" w:rsidRPr="003A0EFB" w:rsidRDefault="00973604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4B1D" w14:textId="54F08167" w:rsidR="00973604" w:rsidRPr="003A0EFB" w:rsidRDefault="00A14231" w:rsidP="008536A7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7210" w14:textId="694091D2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ADFBC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F7E7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43321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6D80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7B2A6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5A66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201EC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0B924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B9BFC" w14:textId="77777777" w:rsidR="006D5413" w:rsidRDefault="006D5413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98919" w14:textId="77777777" w:rsidR="00487BD5" w:rsidRDefault="00487BD5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72677" w14:textId="22FEFA11" w:rsidR="00A14231" w:rsidRDefault="00A14231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C1480" w14:textId="723B406C" w:rsidR="00FF1BAD" w:rsidRDefault="00FF1BAD" w:rsidP="00185B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BAD" w:rsidSect="00697895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ACE8" w14:textId="77777777" w:rsidR="006F4A66" w:rsidRDefault="006F4A66" w:rsidP="00B05F8A">
      <w:pPr>
        <w:spacing w:after="0" w:line="240" w:lineRule="auto"/>
      </w:pPr>
      <w:r>
        <w:separator/>
      </w:r>
    </w:p>
  </w:endnote>
  <w:endnote w:type="continuationSeparator" w:id="0">
    <w:p w14:paraId="49315812" w14:textId="77777777" w:rsidR="006F4A66" w:rsidRDefault="006F4A66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41E0" w14:textId="77777777" w:rsidR="006F4A66" w:rsidRDefault="006F4A66" w:rsidP="00B05F8A">
      <w:pPr>
        <w:spacing w:after="0" w:line="240" w:lineRule="auto"/>
      </w:pPr>
      <w:r>
        <w:separator/>
      </w:r>
    </w:p>
  </w:footnote>
  <w:footnote w:type="continuationSeparator" w:id="0">
    <w:p w14:paraId="7B32B68B" w14:textId="77777777" w:rsidR="006F4A66" w:rsidRDefault="006F4A66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B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072F7C"/>
    <w:multiLevelType w:val="hybridMultilevel"/>
    <w:tmpl w:val="7FBE0568"/>
    <w:lvl w:ilvl="0" w:tplc="D646E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42"/>
    <w:rsid w:val="000037E5"/>
    <w:rsid w:val="00063F89"/>
    <w:rsid w:val="000827A6"/>
    <w:rsid w:val="000B105E"/>
    <w:rsid w:val="000F318A"/>
    <w:rsid w:val="000F6402"/>
    <w:rsid w:val="001015CD"/>
    <w:rsid w:val="00130EBF"/>
    <w:rsid w:val="001603F5"/>
    <w:rsid w:val="0017169C"/>
    <w:rsid w:val="0018458B"/>
    <w:rsid w:val="00185BFF"/>
    <w:rsid w:val="0019618F"/>
    <w:rsid w:val="001977B0"/>
    <w:rsid w:val="001A007A"/>
    <w:rsid w:val="001F29F8"/>
    <w:rsid w:val="001F72CC"/>
    <w:rsid w:val="00200FAB"/>
    <w:rsid w:val="00235E6F"/>
    <w:rsid w:val="00265506"/>
    <w:rsid w:val="00266356"/>
    <w:rsid w:val="002B3E67"/>
    <w:rsid w:val="002C59F7"/>
    <w:rsid w:val="002D4F3E"/>
    <w:rsid w:val="00322FC4"/>
    <w:rsid w:val="00350684"/>
    <w:rsid w:val="00374DF0"/>
    <w:rsid w:val="00380D17"/>
    <w:rsid w:val="00385167"/>
    <w:rsid w:val="0039011F"/>
    <w:rsid w:val="003A0EFB"/>
    <w:rsid w:val="003C6BC9"/>
    <w:rsid w:val="00400C18"/>
    <w:rsid w:val="00487BD5"/>
    <w:rsid w:val="004B0D23"/>
    <w:rsid w:val="004C1C33"/>
    <w:rsid w:val="004E0025"/>
    <w:rsid w:val="004E1106"/>
    <w:rsid w:val="004E3570"/>
    <w:rsid w:val="004E6979"/>
    <w:rsid w:val="004E7C42"/>
    <w:rsid w:val="004F4539"/>
    <w:rsid w:val="005158B0"/>
    <w:rsid w:val="005419D5"/>
    <w:rsid w:val="00583BFC"/>
    <w:rsid w:val="00584A5B"/>
    <w:rsid w:val="005A10EF"/>
    <w:rsid w:val="005C37E4"/>
    <w:rsid w:val="0063456B"/>
    <w:rsid w:val="00635057"/>
    <w:rsid w:val="00697895"/>
    <w:rsid w:val="006B1DC2"/>
    <w:rsid w:val="006D5413"/>
    <w:rsid w:val="006F4A66"/>
    <w:rsid w:val="00721A50"/>
    <w:rsid w:val="00733A15"/>
    <w:rsid w:val="0076715B"/>
    <w:rsid w:val="00781161"/>
    <w:rsid w:val="007C244A"/>
    <w:rsid w:val="007D650A"/>
    <w:rsid w:val="007E3638"/>
    <w:rsid w:val="007F3B39"/>
    <w:rsid w:val="00817E35"/>
    <w:rsid w:val="00836210"/>
    <w:rsid w:val="00867B54"/>
    <w:rsid w:val="00895875"/>
    <w:rsid w:val="008A55F8"/>
    <w:rsid w:val="008A59C8"/>
    <w:rsid w:val="008D31F3"/>
    <w:rsid w:val="008E5892"/>
    <w:rsid w:val="00920FE2"/>
    <w:rsid w:val="0093279C"/>
    <w:rsid w:val="00954DA4"/>
    <w:rsid w:val="00973604"/>
    <w:rsid w:val="00977784"/>
    <w:rsid w:val="009D5892"/>
    <w:rsid w:val="009E4242"/>
    <w:rsid w:val="009E5038"/>
    <w:rsid w:val="00A05C74"/>
    <w:rsid w:val="00A11EF9"/>
    <w:rsid w:val="00A14231"/>
    <w:rsid w:val="00A277B2"/>
    <w:rsid w:val="00AA7F2A"/>
    <w:rsid w:val="00AB75E7"/>
    <w:rsid w:val="00AE3180"/>
    <w:rsid w:val="00AF79A0"/>
    <w:rsid w:val="00B00EBC"/>
    <w:rsid w:val="00B05F8A"/>
    <w:rsid w:val="00B11BF7"/>
    <w:rsid w:val="00B16B13"/>
    <w:rsid w:val="00B2353A"/>
    <w:rsid w:val="00BA5728"/>
    <w:rsid w:val="00BB73B8"/>
    <w:rsid w:val="00BC4D68"/>
    <w:rsid w:val="00C204C2"/>
    <w:rsid w:val="00C333EB"/>
    <w:rsid w:val="00CA122F"/>
    <w:rsid w:val="00CB38D0"/>
    <w:rsid w:val="00CC5D2D"/>
    <w:rsid w:val="00CC7040"/>
    <w:rsid w:val="00CD79AA"/>
    <w:rsid w:val="00CE0278"/>
    <w:rsid w:val="00CF15E0"/>
    <w:rsid w:val="00D10F26"/>
    <w:rsid w:val="00D30673"/>
    <w:rsid w:val="00D51409"/>
    <w:rsid w:val="00D67CDF"/>
    <w:rsid w:val="00D77B31"/>
    <w:rsid w:val="00DC34E6"/>
    <w:rsid w:val="00E1444A"/>
    <w:rsid w:val="00E83AA7"/>
    <w:rsid w:val="00E86724"/>
    <w:rsid w:val="00E87E03"/>
    <w:rsid w:val="00E9609E"/>
    <w:rsid w:val="00EA315B"/>
    <w:rsid w:val="00EA55A4"/>
    <w:rsid w:val="00EA6140"/>
    <w:rsid w:val="00ED2C20"/>
    <w:rsid w:val="00EF192D"/>
    <w:rsid w:val="00F03F9E"/>
    <w:rsid w:val="00F06E89"/>
    <w:rsid w:val="00F546E9"/>
    <w:rsid w:val="00F72A95"/>
    <w:rsid w:val="00F80C86"/>
    <w:rsid w:val="00F940E7"/>
    <w:rsid w:val="00FE072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D0A80"/>
  <w15:docId w15:val="{FC82A974-6FBC-4307-BEF5-D1ECC8E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Nonformat">
    <w:name w:val="ConsNonformat"/>
    <w:rsid w:val="00973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semiHidden/>
    <w:unhideWhenUsed/>
    <w:rsid w:val="00FE07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C7040"/>
    <w:pPr>
      <w:spacing w:after="0" w:line="240" w:lineRule="auto"/>
    </w:pPr>
    <w:rPr>
      <w:rFonts w:eastAsiaTheme="minorEastAsia"/>
      <w:lang w:eastAsia="ru-RU"/>
    </w:rPr>
  </w:style>
  <w:style w:type="character" w:customStyle="1" w:styleId="s11">
    <w:name w:val="s1"/>
    <w:basedOn w:val="a0"/>
    <w:rsid w:val="00CC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B33C-134E-4E5D-B1DB-6B8BDAC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201212280920</cp:lastModifiedBy>
  <cp:revision>9</cp:revision>
  <cp:lastPrinted>2019-03-27T04:31:00Z</cp:lastPrinted>
  <dcterms:created xsi:type="dcterms:W3CDTF">2019-03-26T09:42:00Z</dcterms:created>
  <dcterms:modified xsi:type="dcterms:W3CDTF">2019-04-01T04:29:00Z</dcterms:modified>
</cp:coreProperties>
</file>