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DA467F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DA467F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DA467F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DA467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75CD3A46" w:rsidR="007C2925" w:rsidRPr="00A11323" w:rsidRDefault="00111D5D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DA467F">
        <w:rPr>
          <w:color w:val="000000"/>
          <w:sz w:val="28"/>
          <w:szCs w:val="28"/>
        </w:rPr>
        <w:t>__________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DA467F"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9C7976" w:rsidRPr="00CB0C2F">
        <w:rPr>
          <w:color w:val="000000"/>
          <w:sz w:val="28"/>
          <w:szCs w:val="28"/>
        </w:rPr>
        <w:t>№</w:t>
      </w:r>
      <w:r w:rsidR="003B0CAC">
        <w:rPr>
          <w:color w:val="000000"/>
          <w:sz w:val="28"/>
          <w:szCs w:val="28"/>
        </w:rPr>
        <w:t>____</w:t>
      </w:r>
    </w:p>
    <w:p w14:paraId="2D024CB6" w14:textId="77777777" w:rsidR="007C2925" w:rsidRPr="00A11323" w:rsidRDefault="007C2925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DA467F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24E89D5F" w:rsidR="004E48D0" w:rsidRDefault="004E48D0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0AEA0EB8" w14:textId="712DA4F6" w:rsidR="005B76CD" w:rsidRDefault="005B76CD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6FA9080A" w14:textId="261EF970" w:rsidR="0002468F" w:rsidRPr="00EB7059" w:rsidRDefault="00E809AD" w:rsidP="00213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37152713"/>
      <w:r w:rsidRPr="00D942C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4745D" w:rsidRPr="00D942C4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D942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42C4" w:rsidRPr="00D942C4">
        <w:rPr>
          <w:rFonts w:ascii="Times New Roman" w:hAnsi="Times New Roman"/>
          <w:b/>
          <w:color w:val="000000"/>
          <w:sz w:val="28"/>
          <w:szCs w:val="28"/>
        </w:rPr>
        <w:t xml:space="preserve">утверждении Порядка уведомления </w:t>
      </w:r>
      <w:bookmarkEnd w:id="0"/>
      <w:r w:rsidR="00D942C4" w:rsidRPr="00D942C4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государственными гражданскими служащими </w:t>
      </w:r>
      <w:r w:rsidR="00D942C4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Комитета ветеринарии с </w:t>
      </w:r>
      <w:r w:rsidR="006F7F1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Г</w:t>
      </w:r>
      <w:r w:rsidR="00D942C4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осветинспекцией </w:t>
      </w:r>
      <w:r w:rsidR="00D942C4" w:rsidRPr="00D942C4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Республики Алтай </w:t>
      </w:r>
      <w:r w:rsidR="0002468F" w:rsidRPr="0002468F">
        <w:rPr>
          <w:rFonts w:ascii="Times New Roman" w:hAnsi="Times New Roman"/>
          <w:b/>
          <w:bCs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и признании утратившим силу приказа</w:t>
      </w:r>
      <w:r w:rsidR="0002468F">
        <w:rPr>
          <w:rFonts w:ascii="Times New Roman" w:hAnsi="Times New Roman"/>
          <w:b/>
          <w:bCs/>
          <w:sz w:val="28"/>
          <w:szCs w:val="28"/>
        </w:rPr>
        <w:t xml:space="preserve"> Комитета ветеринарии с Госветинспекцией Республики Алтай от 20 января 2016 г. № 03-П</w:t>
      </w:r>
    </w:p>
    <w:p w14:paraId="0407E000" w14:textId="77777777" w:rsidR="009C71DA" w:rsidRPr="00DA467F" w:rsidRDefault="009C71DA" w:rsidP="00213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F3052" w14:textId="6EE3E431" w:rsidR="003B0CAC" w:rsidRDefault="003B0CAC" w:rsidP="002136C2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61DC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 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161, </w:t>
      </w:r>
      <w:r>
        <w:rPr>
          <w:b/>
          <w:sz w:val="28"/>
        </w:rPr>
        <w:t>п р и к а з ы в а ю</w:t>
      </w:r>
      <w:r>
        <w:rPr>
          <w:sz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6D9CD8" w14:textId="2B9CB5BB" w:rsidR="003B0CAC" w:rsidRDefault="003B0CAC" w:rsidP="0021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4009F37" w14:textId="77777777" w:rsidR="00EB7059" w:rsidRDefault="00EB7059" w:rsidP="0021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7059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sub_1000" w:history="1">
        <w:r w:rsidRPr="00EB7059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EB7059">
        <w:rPr>
          <w:rFonts w:ascii="Times New Roman" w:hAnsi="Times New Roman"/>
          <w:sz w:val="28"/>
          <w:szCs w:val="28"/>
        </w:rPr>
        <w:t xml:space="preserve"> уведомления государственными гражданскими служащими </w:t>
      </w:r>
      <w:r>
        <w:rPr>
          <w:rFonts w:ascii="Times New Roman" w:hAnsi="Times New Roman"/>
          <w:sz w:val="28"/>
          <w:szCs w:val="28"/>
        </w:rPr>
        <w:t xml:space="preserve">Комитета ветеринарии с Госветинспекцией </w:t>
      </w:r>
      <w:r w:rsidRPr="00EB7059">
        <w:rPr>
          <w:rFonts w:ascii="Times New Roman" w:hAnsi="Times New Roman"/>
          <w:sz w:val="28"/>
          <w:szCs w:val="28"/>
        </w:rPr>
        <w:t>Республики Алтай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Порядок).</w:t>
      </w:r>
      <w:bookmarkStart w:id="1" w:name="sub_2"/>
    </w:p>
    <w:p w14:paraId="293F29DE" w14:textId="77777777" w:rsidR="002136C2" w:rsidRDefault="00EB7059" w:rsidP="0021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05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9" w:history="1">
        <w:r w:rsidRPr="00C71490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C71490">
        <w:rPr>
          <w:rFonts w:ascii="Times New Roman" w:hAnsi="Times New Roman"/>
          <w:sz w:val="28"/>
          <w:szCs w:val="28"/>
        </w:rPr>
        <w:t xml:space="preserve"> Комитета ветеринарии с Госветинспекцией Республики Алтай от 20 января 2016 г. № 03-П «О порядке уведомления представителя нанимателя </w:t>
      </w:r>
      <w:r w:rsidR="002136C2">
        <w:rPr>
          <w:rFonts w:ascii="Times New Roman" w:hAnsi="Times New Roman"/>
          <w:sz w:val="28"/>
          <w:szCs w:val="28"/>
        </w:rPr>
        <w:t xml:space="preserve">(работодателя) о фактах обращения в целях склонения государственного служащего к совершению коррупционных правонарушений» </w:t>
      </w:r>
      <w:bookmarkStart w:id="2" w:name="sub_3"/>
      <w:bookmarkEnd w:id="1"/>
    </w:p>
    <w:p w14:paraId="183F2258" w14:textId="013FD8E6" w:rsidR="00EB7059" w:rsidRPr="00EB7059" w:rsidRDefault="002136C2" w:rsidP="0021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59" w:rsidRPr="00EB70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Главному специалисту 2 разряда отдела финансового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Сериповой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У.Э. </w:t>
      </w:r>
      <w:r w:rsidR="00EB7059" w:rsidRPr="00EB7059">
        <w:rPr>
          <w:rFonts w:ascii="Times New Roman" w:hAnsi="Times New Roman"/>
          <w:sz w:val="28"/>
          <w:szCs w:val="28"/>
        </w:rPr>
        <w:t>ознакомить государственных гражданских служащих с данным Приказом в течение трех рабочих дней под роспись.</w:t>
      </w:r>
    </w:p>
    <w:p w14:paraId="491549BC" w14:textId="77777777" w:rsidR="00EB7059" w:rsidRPr="00EB7059" w:rsidRDefault="00EB7059" w:rsidP="0021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EB7059"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bookmarkEnd w:id="3"/>
    <w:p w14:paraId="35F48340" w14:textId="77777777" w:rsidR="00EB7059" w:rsidRDefault="00EB7059" w:rsidP="0021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E640C89" w14:textId="77777777" w:rsidR="00BB0167" w:rsidRDefault="00BB0167" w:rsidP="002136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700D014" w14:textId="1AB0982A" w:rsidR="004E4119" w:rsidRDefault="00DA467F" w:rsidP="004F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1D5CA61F" w14:textId="5237DDF7" w:rsidR="004E4119" w:rsidRDefault="004E4119" w:rsidP="004F2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A6F14E1" w14:textId="77777777" w:rsidR="004E4119" w:rsidRDefault="004E4119" w:rsidP="004F2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ветеринарии </w:t>
      </w:r>
    </w:p>
    <w:p w14:paraId="444B388D" w14:textId="7D72A6CA" w:rsidR="004E4119" w:rsidRDefault="004E4119" w:rsidP="004F2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Госветинспекцией Республики Алтай</w:t>
      </w:r>
    </w:p>
    <w:p w14:paraId="32757D8F" w14:textId="48B64C44" w:rsidR="004E4119" w:rsidRDefault="004E4119" w:rsidP="004F22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07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________2022 года № ___</w:t>
      </w:r>
    </w:p>
    <w:p w14:paraId="6A73691D" w14:textId="2096E7B6" w:rsidR="002D1D42" w:rsidRDefault="002D1D42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3E2F1" w14:textId="3F662FBC" w:rsidR="008E033A" w:rsidRDefault="008E033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77C12" w14:textId="4F98C9D7" w:rsidR="004E4119" w:rsidRPr="008E033A" w:rsidRDefault="004E4119" w:rsidP="00B52DB8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уведомления государственными гражданскими служащими </w:t>
      </w:r>
      <w:r w:rsidR="008A41B4"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Комитета ветеринарии с Госветинспекцией </w:t>
      </w: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Алтай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</w:t>
      </w: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03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сведений</w:t>
      </w:r>
    </w:p>
    <w:p w14:paraId="042F46B8" w14:textId="77777777" w:rsidR="008414D8" w:rsidRPr="008E033A" w:rsidRDefault="008414D8" w:rsidP="00BB0167">
      <w:pPr>
        <w:spacing w:after="0" w:line="240" w:lineRule="auto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bookmarkStart w:id="4" w:name="sub_1001"/>
    </w:p>
    <w:p w14:paraId="2B9FFB65" w14:textId="6A757A9B" w:rsidR="008414D8" w:rsidRPr="008414D8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33A">
        <w:rPr>
          <w:rFonts w:ascii="Times New Roman" w:hAnsi="Times New Roman"/>
          <w:sz w:val="28"/>
          <w:szCs w:val="28"/>
        </w:rPr>
        <w:t xml:space="preserve">1. </w:t>
      </w:r>
      <w:r w:rsidR="008414D8" w:rsidRPr="008E03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Настоящий Порядок устанавливает процедуру и сроки уведомления государственными гражданскими служащими</w:t>
      </w:r>
      <w:r w:rsidR="008414D8" w:rsidRPr="008E033A">
        <w:rPr>
          <w:rFonts w:ascii="Times New Roman" w:hAnsi="Times New Roman"/>
          <w:sz w:val="28"/>
          <w:szCs w:val="28"/>
        </w:rPr>
        <w:t xml:space="preserve"> </w:t>
      </w:r>
      <w:r w:rsidR="008414D8" w:rsidRPr="008E033A"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</w:t>
      </w:r>
      <w:r w:rsidR="008414D8" w:rsidRPr="008E03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(далее - </w:t>
      </w:r>
      <w:r w:rsidR="00B80EAF" w:rsidRPr="008E03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Комитет</w:t>
      </w:r>
      <w:r w:rsidR="008414D8" w:rsidRPr="008414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гражданские служащие) представителя нанимателя в лице </w:t>
      </w:r>
      <w:r w:rsidR="00B80E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Председателя Комитета ветеринарии с Госветинспекцией </w:t>
      </w:r>
      <w:r w:rsidR="008414D8" w:rsidRPr="008414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Республики Алтай (далее </w:t>
      </w:r>
      <w:r w:rsidR="00B80E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–</w:t>
      </w:r>
      <w:r w:rsidR="008414D8" w:rsidRPr="008414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B80E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Председатель</w:t>
      </w:r>
      <w:r w:rsidR="008414D8" w:rsidRPr="008414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о фактах обращения в целях склонения их к совершению коррупционных правонарушений, перечень сведений, содержащихся в уведомлениях, процедуру регистрации таких уведомлений и организации проверки содержащихся в них сведений.</w:t>
      </w:r>
    </w:p>
    <w:bookmarkEnd w:id="4"/>
    <w:p w14:paraId="73F8FD30" w14:textId="77777777" w:rsidR="00182604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C92">
        <w:rPr>
          <w:rFonts w:ascii="Times New Roman" w:hAnsi="Times New Roman"/>
          <w:sz w:val="28"/>
          <w:szCs w:val="28"/>
        </w:rPr>
        <w:t xml:space="preserve">2. Уведомление </w:t>
      </w:r>
      <w:r w:rsidR="00413C92" w:rsidRPr="00413C92">
        <w:rPr>
          <w:rFonts w:ascii="Times New Roman" w:hAnsi="Times New Roman"/>
          <w:sz w:val="28"/>
          <w:szCs w:val="28"/>
        </w:rPr>
        <w:t xml:space="preserve">Председателя </w:t>
      </w:r>
      <w:r w:rsidRPr="00413C92">
        <w:rPr>
          <w:rFonts w:ascii="Times New Roman" w:hAnsi="Times New Roman"/>
          <w:sz w:val="28"/>
          <w:szCs w:val="28"/>
        </w:rPr>
        <w:t xml:space="preserve">о фактах обращения в целях склонения гражданского служащего (далее - </w:t>
      </w:r>
      <w:r w:rsidR="008A41B4" w:rsidRPr="00413C92">
        <w:rPr>
          <w:rFonts w:ascii="Times New Roman" w:hAnsi="Times New Roman"/>
          <w:sz w:val="28"/>
          <w:szCs w:val="28"/>
        </w:rPr>
        <w:t>у</w:t>
      </w:r>
      <w:r w:rsidRPr="00413C92">
        <w:rPr>
          <w:rFonts w:ascii="Times New Roman" w:hAnsi="Times New Roman"/>
          <w:sz w:val="28"/>
          <w:szCs w:val="28"/>
        </w:rPr>
        <w:t xml:space="preserve">ведомление) осуществляется по форме согласно </w:t>
      </w:r>
      <w:hyperlink w:anchor="sub_10000" w:history="1">
        <w:r w:rsidRPr="00413C9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Приложению 1</w:t>
        </w:r>
      </w:hyperlink>
      <w:r w:rsidRPr="00413C92">
        <w:rPr>
          <w:rFonts w:ascii="Times New Roman" w:hAnsi="Times New Roman"/>
          <w:sz w:val="28"/>
          <w:szCs w:val="28"/>
        </w:rPr>
        <w:t xml:space="preserve"> к настоящему Порядку и предоставляется лично </w:t>
      </w:r>
      <w:r w:rsidR="00413C92" w:rsidRPr="00413C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главному специалисту по кадрам и государственной гражданской службе</w:t>
      </w:r>
      <w:r w:rsidR="00413C92" w:rsidRPr="00413C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413C92">
        <w:rPr>
          <w:rFonts w:ascii="Times New Roman" w:hAnsi="Times New Roman"/>
          <w:sz w:val="28"/>
          <w:szCs w:val="28"/>
        </w:rPr>
        <w:t xml:space="preserve">либо направляется посредством почтовой, телефонной, электронной или иной связи в </w:t>
      </w:r>
      <w:r w:rsidR="00413C92" w:rsidRPr="00413C92">
        <w:rPr>
          <w:rFonts w:ascii="Times New Roman" w:hAnsi="Times New Roman"/>
          <w:sz w:val="28"/>
          <w:szCs w:val="28"/>
        </w:rPr>
        <w:t>Комитет</w:t>
      </w:r>
      <w:r w:rsidRPr="00413C92">
        <w:rPr>
          <w:rFonts w:ascii="Times New Roman" w:hAnsi="Times New Roman"/>
          <w:sz w:val="28"/>
          <w:szCs w:val="28"/>
        </w:rPr>
        <w:t>.</w:t>
      </w:r>
    </w:p>
    <w:p w14:paraId="7122ECAB" w14:textId="6E796E19" w:rsidR="00182604" w:rsidRDefault="00182604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E7619" w:rsidRPr="00182604">
        <w:rPr>
          <w:rFonts w:ascii="Times New Roman" w:hAnsi="Times New Roman"/>
          <w:sz w:val="28"/>
          <w:szCs w:val="28"/>
        </w:rPr>
        <w:t>Граждански</w:t>
      </w:r>
      <w:r w:rsidR="00E50317">
        <w:rPr>
          <w:rFonts w:ascii="Times New Roman" w:hAnsi="Times New Roman"/>
          <w:sz w:val="28"/>
          <w:szCs w:val="28"/>
        </w:rPr>
        <w:t>й</w:t>
      </w:r>
      <w:r w:rsidR="00CE7619" w:rsidRPr="00182604">
        <w:rPr>
          <w:rFonts w:ascii="Times New Roman" w:hAnsi="Times New Roman"/>
          <w:sz w:val="28"/>
          <w:szCs w:val="28"/>
        </w:rPr>
        <w:t xml:space="preserve"> служащи</w:t>
      </w:r>
      <w:r w:rsidR="00E50317">
        <w:rPr>
          <w:rFonts w:ascii="Times New Roman" w:hAnsi="Times New Roman"/>
          <w:sz w:val="28"/>
          <w:szCs w:val="28"/>
        </w:rPr>
        <w:t>й</w:t>
      </w:r>
      <w:r w:rsidR="00CE7619" w:rsidRPr="00182604">
        <w:rPr>
          <w:rFonts w:ascii="Times New Roman" w:hAnsi="Times New Roman"/>
          <w:sz w:val="28"/>
          <w:szCs w:val="28"/>
        </w:rPr>
        <w:t xml:space="preserve"> обязан уведомить </w:t>
      </w:r>
      <w:r w:rsidRPr="00182604">
        <w:rPr>
          <w:rFonts w:ascii="Times New Roman" w:hAnsi="Times New Roman"/>
          <w:sz w:val="28"/>
          <w:szCs w:val="28"/>
        </w:rPr>
        <w:t xml:space="preserve">Председателя </w:t>
      </w:r>
      <w:r w:rsidRPr="00182604">
        <w:rPr>
          <w:rFonts w:ascii="Times New Roman" w:hAnsi="Times New Roman"/>
          <w:color w:val="22272F"/>
          <w:sz w:val="28"/>
          <w:szCs w:val="28"/>
        </w:rPr>
        <w:t>обо всех случаях обращения к н</w:t>
      </w:r>
      <w:r>
        <w:rPr>
          <w:color w:val="22272F"/>
          <w:sz w:val="28"/>
          <w:szCs w:val="28"/>
        </w:rPr>
        <w:t>ему</w:t>
      </w:r>
      <w:r w:rsidRPr="00182604">
        <w:rPr>
          <w:rFonts w:ascii="Times New Roman" w:hAnsi="Times New Roman"/>
          <w:color w:val="22272F"/>
          <w:sz w:val="28"/>
          <w:szCs w:val="28"/>
        </w:rPr>
        <w:t xml:space="preserve"> каких-либо лиц в целях склонения </w:t>
      </w:r>
      <w:r>
        <w:rPr>
          <w:color w:val="22272F"/>
          <w:sz w:val="28"/>
          <w:szCs w:val="28"/>
        </w:rPr>
        <w:t xml:space="preserve">его </w:t>
      </w:r>
      <w:r w:rsidRPr="00182604">
        <w:rPr>
          <w:rFonts w:ascii="Times New Roman" w:hAnsi="Times New Roman"/>
          <w:color w:val="22272F"/>
          <w:sz w:val="28"/>
          <w:szCs w:val="28"/>
        </w:rPr>
        <w:t xml:space="preserve">к совершению коррупционных правонарушений не позднее рабочего дня с момента, когда </w:t>
      </w:r>
      <w:r>
        <w:rPr>
          <w:color w:val="22272F"/>
          <w:sz w:val="28"/>
          <w:szCs w:val="28"/>
        </w:rPr>
        <w:t>ему</w:t>
      </w:r>
      <w:r w:rsidRPr="00182604">
        <w:rPr>
          <w:rFonts w:ascii="Times New Roman" w:hAnsi="Times New Roman"/>
          <w:color w:val="22272F"/>
          <w:sz w:val="28"/>
          <w:szCs w:val="28"/>
        </w:rPr>
        <w:t xml:space="preserve"> стало известно о фактах такого обращения.</w:t>
      </w:r>
    </w:p>
    <w:p w14:paraId="77AAF58D" w14:textId="4E4514A2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32"/>
      <w:r w:rsidRPr="00CE7619">
        <w:rPr>
          <w:rFonts w:ascii="Times New Roman" w:hAnsi="Times New Roman"/>
          <w:sz w:val="28"/>
          <w:szCs w:val="28"/>
        </w:rPr>
        <w:t>В случае нахождения в командировке, в отпуске, вне места прохождения службы граждански</w:t>
      </w:r>
      <w:r w:rsidR="00E50317">
        <w:rPr>
          <w:rFonts w:ascii="Times New Roman" w:hAnsi="Times New Roman"/>
          <w:sz w:val="28"/>
          <w:szCs w:val="28"/>
        </w:rPr>
        <w:t>й</w:t>
      </w:r>
      <w:r w:rsidRPr="00CE7619">
        <w:rPr>
          <w:rFonts w:ascii="Times New Roman" w:hAnsi="Times New Roman"/>
          <w:sz w:val="28"/>
          <w:szCs w:val="28"/>
        </w:rPr>
        <w:t xml:space="preserve"> служащи</w:t>
      </w:r>
      <w:r w:rsidR="00E50317">
        <w:rPr>
          <w:rFonts w:ascii="Times New Roman" w:hAnsi="Times New Roman"/>
          <w:sz w:val="28"/>
          <w:szCs w:val="28"/>
        </w:rPr>
        <w:t>й</w:t>
      </w:r>
      <w:r w:rsidRPr="00CE7619">
        <w:rPr>
          <w:rFonts w:ascii="Times New Roman" w:hAnsi="Times New Roman"/>
          <w:sz w:val="28"/>
          <w:szCs w:val="28"/>
        </w:rPr>
        <w:t xml:space="preserve">, обязан уведомить </w:t>
      </w:r>
      <w:r w:rsidR="00182604">
        <w:rPr>
          <w:rFonts w:ascii="Times New Roman" w:hAnsi="Times New Roman"/>
          <w:sz w:val="28"/>
          <w:szCs w:val="28"/>
        </w:rPr>
        <w:t xml:space="preserve">Председателя </w:t>
      </w:r>
      <w:r w:rsidRPr="00CE7619">
        <w:rPr>
          <w:rFonts w:ascii="Times New Roman" w:hAnsi="Times New Roman"/>
          <w:sz w:val="28"/>
          <w:szCs w:val="28"/>
        </w:rPr>
        <w:t>в течение двух суток с момента прибытия к месту прохождения службы.</w:t>
      </w:r>
    </w:p>
    <w:p w14:paraId="749B23D9" w14:textId="77777777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CE7619">
        <w:rPr>
          <w:rFonts w:ascii="Times New Roman" w:hAnsi="Times New Roman"/>
          <w:sz w:val="28"/>
          <w:szCs w:val="28"/>
        </w:rPr>
        <w:t>4. Запрещается составление Уведомления от имени другого лица (лиц).</w:t>
      </w:r>
    </w:p>
    <w:p w14:paraId="7EBB1EF5" w14:textId="4A7BBA9B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 w:rsidRPr="00CE7619">
        <w:rPr>
          <w:rFonts w:ascii="Times New Roman" w:hAnsi="Times New Roman"/>
          <w:sz w:val="28"/>
          <w:szCs w:val="28"/>
        </w:rPr>
        <w:t xml:space="preserve">5. В </w:t>
      </w:r>
      <w:r w:rsidR="00182604">
        <w:rPr>
          <w:rFonts w:ascii="Times New Roman" w:hAnsi="Times New Roman"/>
          <w:sz w:val="28"/>
          <w:szCs w:val="28"/>
        </w:rPr>
        <w:t>у</w:t>
      </w:r>
      <w:r w:rsidRPr="00CE7619">
        <w:rPr>
          <w:rFonts w:ascii="Times New Roman" w:hAnsi="Times New Roman"/>
          <w:sz w:val="28"/>
          <w:szCs w:val="28"/>
        </w:rPr>
        <w:t xml:space="preserve">ведомлении указываются сведения согласно </w:t>
      </w:r>
      <w:hyperlink w:anchor="sub_10000" w:history="1">
        <w:r w:rsidRPr="001826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Приложению 1</w:t>
        </w:r>
      </w:hyperlink>
      <w:r w:rsidRPr="00CE761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6BE6305B" w14:textId="754CDBBD" w:rsidR="006B0057" w:rsidRPr="006B0057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 w:rsidRPr="006B0057">
        <w:rPr>
          <w:rFonts w:ascii="Times New Roman" w:hAnsi="Times New Roman"/>
          <w:sz w:val="28"/>
          <w:szCs w:val="28"/>
        </w:rPr>
        <w:t xml:space="preserve">6. </w:t>
      </w:r>
      <w:r w:rsidR="006B0057" w:rsidRPr="006B0057">
        <w:rPr>
          <w:rFonts w:ascii="Times New Roman" w:hAnsi="Times New Roman"/>
          <w:color w:val="22272F"/>
          <w:sz w:val="28"/>
          <w:szCs w:val="28"/>
        </w:rPr>
        <w:t>Уведомление в день его поступления регистрируется главным специалистом по кадрам и</w:t>
      </w:r>
      <w:r w:rsidR="006B0057" w:rsidRPr="006B0057">
        <w:rPr>
          <w:rFonts w:ascii="Times New Roman" w:hAnsi="Times New Roman"/>
          <w:color w:val="22272F"/>
          <w:sz w:val="28"/>
          <w:szCs w:val="28"/>
        </w:rPr>
        <w:t xml:space="preserve"> государственной </w:t>
      </w:r>
      <w:r w:rsidR="006B0057" w:rsidRPr="006B0057">
        <w:rPr>
          <w:rFonts w:ascii="Times New Roman" w:hAnsi="Times New Roman"/>
          <w:color w:val="22272F"/>
          <w:sz w:val="28"/>
          <w:szCs w:val="28"/>
        </w:rPr>
        <w:t xml:space="preserve">гражданской службе в журнале регистрации уведомлений (далее - </w:t>
      </w:r>
      <w:r w:rsidR="006B0057">
        <w:rPr>
          <w:rFonts w:ascii="Times New Roman" w:hAnsi="Times New Roman"/>
          <w:color w:val="22272F"/>
          <w:sz w:val="28"/>
          <w:szCs w:val="28"/>
        </w:rPr>
        <w:t>ж</w:t>
      </w:r>
      <w:r w:rsidR="006B0057" w:rsidRPr="006B0057">
        <w:rPr>
          <w:rFonts w:ascii="Times New Roman" w:hAnsi="Times New Roman"/>
          <w:color w:val="22272F"/>
          <w:sz w:val="28"/>
          <w:szCs w:val="28"/>
        </w:rPr>
        <w:t>урнал) согласно</w:t>
      </w:r>
      <w:r w:rsidR="008E033A">
        <w:rPr>
          <w:rFonts w:ascii="Times New Roman" w:hAnsi="Times New Roman"/>
          <w:color w:val="22272F"/>
          <w:sz w:val="28"/>
          <w:szCs w:val="28"/>
        </w:rPr>
        <w:t xml:space="preserve"> </w:t>
      </w:r>
      <w:hyperlink r:id="rId10" w:anchor="/document/402962448/entry/20000" w:history="1">
        <w:r w:rsidR="006B0057" w:rsidRPr="006B0057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  <w:r w:rsidR="006B0057" w:rsidRPr="006B0057">
          <w:rPr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="006B0057" w:rsidRPr="006B0057"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</w:hyperlink>
      <w:r w:rsidR="008E033A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6B0057" w:rsidRPr="006B0057">
        <w:rPr>
          <w:rFonts w:ascii="Times New Roman" w:hAnsi="Times New Roman"/>
          <w:color w:val="22272F"/>
          <w:sz w:val="28"/>
          <w:szCs w:val="28"/>
        </w:rPr>
        <w:t>к настоящему Порядку.</w:t>
      </w:r>
    </w:p>
    <w:p w14:paraId="78DA15F5" w14:textId="1C98533D" w:rsidR="006B0057" w:rsidRPr="006B0057" w:rsidRDefault="006B0057" w:rsidP="004F22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6B0057">
        <w:rPr>
          <w:rFonts w:ascii="Times New Roman" w:hAnsi="Times New Roman"/>
          <w:color w:val="22272F"/>
          <w:sz w:val="28"/>
          <w:szCs w:val="28"/>
        </w:rPr>
        <w:t xml:space="preserve">К </w:t>
      </w:r>
      <w:r>
        <w:rPr>
          <w:rFonts w:ascii="Times New Roman" w:hAnsi="Times New Roman"/>
          <w:color w:val="22272F"/>
          <w:sz w:val="28"/>
          <w:szCs w:val="28"/>
        </w:rPr>
        <w:t>у</w:t>
      </w:r>
      <w:r w:rsidRPr="006B0057">
        <w:rPr>
          <w:rFonts w:ascii="Times New Roman" w:hAnsi="Times New Roman"/>
          <w:color w:val="22272F"/>
          <w:sz w:val="28"/>
          <w:szCs w:val="28"/>
        </w:rPr>
        <w:t xml:space="preserve">ведомлению прилагаются все имеющиеся материалы, подтверждающие обстоятельства обращения каких-либо лиц в целях </w:t>
      </w:r>
      <w:r w:rsidRPr="006B0057">
        <w:rPr>
          <w:rFonts w:ascii="Times New Roman" w:hAnsi="Times New Roman"/>
          <w:color w:val="22272F"/>
          <w:sz w:val="28"/>
          <w:szCs w:val="28"/>
        </w:rPr>
        <w:lastRenderedPageBreak/>
        <w:t>склонения гражданского служащего к совершению коррупционного правонарушения.</w:t>
      </w:r>
    </w:p>
    <w:p w14:paraId="672AB74E" w14:textId="5B1CA3B2" w:rsid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 w:rsidRPr="00CE7619">
        <w:rPr>
          <w:rFonts w:ascii="Times New Roman" w:hAnsi="Times New Roman"/>
          <w:sz w:val="28"/>
          <w:szCs w:val="28"/>
        </w:rPr>
        <w:t xml:space="preserve">7. Коллективное </w:t>
      </w:r>
      <w:r w:rsidR="00E50317">
        <w:rPr>
          <w:rFonts w:ascii="Times New Roman" w:hAnsi="Times New Roman"/>
          <w:sz w:val="28"/>
          <w:szCs w:val="28"/>
        </w:rPr>
        <w:t>у</w:t>
      </w:r>
      <w:r w:rsidRPr="00CE7619">
        <w:rPr>
          <w:rFonts w:ascii="Times New Roman" w:hAnsi="Times New Roman"/>
          <w:sz w:val="28"/>
          <w:szCs w:val="28"/>
        </w:rPr>
        <w:t xml:space="preserve">ведомление подписывается всеми лицами, его составившими, с указанием данных, перечисленных в </w:t>
      </w:r>
      <w:hyperlink w:anchor="sub_10000" w:history="1">
        <w:r w:rsidRPr="00E50317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 w:rsidRPr="00CE761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6CC72AF0" w14:textId="5F6BC6A4" w:rsidR="00CE7619" w:rsidRP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08"/>
      <w:bookmarkEnd w:id="9"/>
      <w:r w:rsidRPr="00CE7619">
        <w:rPr>
          <w:rFonts w:ascii="Times New Roman" w:hAnsi="Times New Roman"/>
          <w:sz w:val="28"/>
          <w:szCs w:val="28"/>
        </w:rPr>
        <w:t xml:space="preserve">8. Гражданский служащий, которому стало известно о факте обращения к иным гражданским служащим,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</w:t>
      </w:r>
      <w:r w:rsidR="00A60F88">
        <w:rPr>
          <w:rFonts w:ascii="Times New Roman" w:hAnsi="Times New Roman"/>
          <w:sz w:val="28"/>
          <w:szCs w:val="28"/>
        </w:rPr>
        <w:t xml:space="preserve">Председателя </w:t>
      </w:r>
      <w:r w:rsidRPr="00CE7619">
        <w:rPr>
          <w:rFonts w:ascii="Times New Roman" w:hAnsi="Times New Roman"/>
          <w:sz w:val="28"/>
          <w:szCs w:val="28"/>
        </w:rPr>
        <w:t>в аналогичном порядке.</w:t>
      </w:r>
    </w:p>
    <w:bookmarkEnd w:id="10"/>
    <w:p w14:paraId="7045E823" w14:textId="05740289" w:rsidR="00CE7619" w:rsidRDefault="00A60F88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7619" w:rsidRPr="00CE7619">
        <w:rPr>
          <w:rFonts w:ascii="Times New Roman" w:hAnsi="Times New Roman"/>
          <w:sz w:val="28"/>
          <w:szCs w:val="28"/>
        </w:rPr>
        <w:t xml:space="preserve">. Копия </w:t>
      </w:r>
      <w:r w:rsidR="00CD2C31">
        <w:rPr>
          <w:rFonts w:ascii="Times New Roman" w:hAnsi="Times New Roman"/>
          <w:sz w:val="28"/>
          <w:szCs w:val="28"/>
        </w:rPr>
        <w:t>у</w:t>
      </w:r>
      <w:r w:rsidR="00CE7619" w:rsidRPr="00CE7619">
        <w:rPr>
          <w:rFonts w:ascii="Times New Roman" w:hAnsi="Times New Roman"/>
          <w:sz w:val="28"/>
          <w:szCs w:val="28"/>
        </w:rPr>
        <w:t>ведомления с отметкой о регистрации выдается гражданскому служащему на руки под роспись в Журнале, либо направляется по почте с уведомлением о получении в течении 3 рабочих дней. Отказ в регистрации Уведомления не допускается.</w:t>
      </w:r>
    </w:p>
    <w:p w14:paraId="44E77D1A" w14:textId="609FE722" w:rsid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1"/>
      <w:r w:rsidRPr="00CE7619">
        <w:rPr>
          <w:rFonts w:ascii="Times New Roman" w:hAnsi="Times New Roman"/>
          <w:sz w:val="28"/>
          <w:szCs w:val="28"/>
        </w:rPr>
        <w:t>1</w:t>
      </w:r>
      <w:r w:rsidR="00CD2C31">
        <w:rPr>
          <w:rFonts w:ascii="Times New Roman" w:hAnsi="Times New Roman"/>
          <w:sz w:val="28"/>
          <w:szCs w:val="28"/>
        </w:rPr>
        <w:t>0</w:t>
      </w:r>
      <w:r w:rsidRPr="00CE7619">
        <w:rPr>
          <w:rFonts w:ascii="Times New Roman" w:hAnsi="Times New Roman"/>
          <w:sz w:val="28"/>
          <w:szCs w:val="28"/>
        </w:rPr>
        <w:t xml:space="preserve">. Уведомление с отметкой о регистрации незамедлительно направляется </w:t>
      </w:r>
      <w:r w:rsidR="00CD2C31">
        <w:rPr>
          <w:rFonts w:ascii="Times New Roman" w:hAnsi="Times New Roman"/>
          <w:sz w:val="28"/>
          <w:szCs w:val="28"/>
        </w:rPr>
        <w:t xml:space="preserve">главным специалистом </w:t>
      </w:r>
      <w:r w:rsidR="00CD2C31" w:rsidRPr="006B0057">
        <w:rPr>
          <w:rFonts w:ascii="Times New Roman" w:hAnsi="Times New Roman"/>
          <w:color w:val="22272F"/>
          <w:sz w:val="28"/>
          <w:szCs w:val="28"/>
        </w:rPr>
        <w:t>по кадрам и государственной гражданской службе</w:t>
      </w:r>
      <w:r w:rsidR="00530C90">
        <w:rPr>
          <w:rFonts w:ascii="Times New Roman" w:hAnsi="Times New Roman"/>
          <w:sz w:val="28"/>
          <w:szCs w:val="28"/>
        </w:rPr>
        <w:t xml:space="preserve"> </w:t>
      </w:r>
      <w:r w:rsidRPr="00CE7619">
        <w:rPr>
          <w:rFonts w:ascii="Times New Roman" w:hAnsi="Times New Roman"/>
          <w:sz w:val="28"/>
          <w:szCs w:val="28"/>
        </w:rPr>
        <w:t xml:space="preserve">на рассмотрение </w:t>
      </w:r>
      <w:r w:rsidR="00530C90">
        <w:rPr>
          <w:rFonts w:ascii="Times New Roman" w:hAnsi="Times New Roman"/>
          <w:sz w:val="28"/>
          <w:szCs w:val="28"/>
        </w:rPr>
        <w:t xml:space="preserve">Председателю </w:t>
      </w:r>
      <w:r w:rsidRPr="00CE7619">
        <w:rPr>
          <w:rFonts w:ascii="Times New Roman" w:hAnsi="Times New Roman"/>
          <w:sz w:val="28"/>
          <w:szCs w:val="28"/>
        </w:rPr>
        <w:t>для принятия решения об организации проверки содержащихся в нем сведений.</w:t>
      </w:r>
    </w:p>
    <w:bookmarkEnd w:id="11"/>
    <w:p w14:paraId="1708C963" w14:textId="49961B09" w:rsidR="00530C90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30C90">
        <w:rPr>
          <w:rFonts w:ascii="Times New Roman" w:hAnsi="Times New Roman"/>
          <w:sz w:val="28"/>
          <w:szCs w:val="28"/>
        </w:rPr>
        <w:t>1</w:t>
      </w:r>
      <w:r w:rsidR="00530C90">
        <w:rPr>
          <w:rFonts w:ascii="Times New Roman" w:hAnsi="Times New Roman"/>
          <w:sz w:val="28"/>
          <w:szCs w:val="28"/>
        </w:rPr>
        <w:t>1</w:t>
      </w:r>
      <w:r w:rsidRPr="00530C90">
        <w:rPr>
          <w:rFonts w:ascii="Times New Roman" w:hAnsi="Times New Roman"/>
          <w:sz w:val="28"/>
          <w:szCs w:val="28"/>
        </w:rPr>
        <w:t xml:space="preserve">. </w:t>
      </w:r>
      <w:r w:rsidR="00530C90" w:rsidRPr="00530C9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Проверка содержащихся в Уведомлении сведений проводится в течение 30 календарных дней, со дня регистрации уведомления.</w:t>
      </w:r>
    </w:p>
    <w:p w14:paraId="304FD55E" w14:textId="53F194B8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19">
        <w:rPr>
          <w:rFonts w:ascii="Times New Roman" w:hAnsi="Times New Roman"/>
          <w:sz w:val="28"/>
          <w:szCs w:val="28"/>
        </w:rPr>
        <w:t>1</w:t>
      </w:r>
      <w:r w:rsidR="00456AA9">
        <w:rPr>
          <w:rFonts w:ascii="Times New Roman" w:hAnsi="Times New Roman"/>
          <w:sz w:val="28"/>
          <w:szCs w:val="28"/>
        </w:rPr>
        <w:t>2</w:t>
      </w:r>
      <w:r w:rsidR="002605AD">
        <w:rPr>
          <w:rFonts w:ascii="Times New Roman" w:hAnsi="Times New Roman"/>
          <w:sz w:val="28"/>
          <w:szCs w:val="28"/>
        </w:rPr>
        <w:t xml:space="preserve">. </w:t>
      </w:r>
      <w:r w:rsidRPr="00CE7619">
        <w:rPr>
          <w:rFonts w:ascii="Times New Roman" w:hAnsi="Times New Roman"/>
          <w:sz w:val="28"/>
          <w:szCs w:val="28"/>
        </w:rPr>
        <w:t>В ходе проверки определяется наличие в представленной гражданским служащим информации признаков состава коррупционного правонарушения.</w:t>
      </w:r>
    </w:p>
    <w:p w14:paraId="01B93E69" w14:textId="74BA878F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19">
        <w:rPr>
          <w:rFonts w:ascii="Times New Roman" w:hAnsi="Times New Roman"/>
          <w:sz w:val="28"/>
          <w:szCs w:val="28"/>
        </w:rPr>
        <w:t>Результаты проведенной проверки оформляются в виде заключения с приложением материалов проверки и предоставляются</w:t>
      </w:r>
      <w:r w:rsidR="002605AD">
        <w:rPr>
          <w:rFonts w:ascii="Times New Roman" w:hAnsi="Times New Roman"/>
          <w:sz w:val="28"/>
          <w:szCs w:val="28"/>
        </w:rPr>
        <w:t xml:space="preserve"> Председателю</w:t>
      </w:r>
      <w:r w:rsidRPr="00CE7619">
        <w:rPr>
          <w:rFonts w:ascii="Times New Roman" w:hAnsi="Times New Roman"/>
          <w:sz w:val="28"/>
          <w:szCs w:val="28"/>
        </w:rPr>
        <w:t>.</w:t>
      </w:r>
    </w:p>
    <w:p w14:paraId="3A9BEBA8" w14:textId="671C35B5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619">
        <w:rPr>
          <w:rFonts w:ascii="Times New Roman" w:hAnsi="Times New Roman"/>
          <w:sz w:val="28"/>
          <w:szCs w:val="28"/>
        </w:rPr>
        <w:t>Предс</w:t>
      </w:r>
      <w:r w:rsidR="002605AD">
        <w:rPr>
          <w:rFonts w:ascii="Times New Roman" w:hAnsi="Times New Roman"/>
          <w:sz w:val="28"/>
          <w:szCs w:val="28"/>
        </w:rPr>
        <w:t xml:space="preserve">едатель </w:t>
      </w:r>
      <w:r w:rsidRPr="00CE7619">
        <w:rPr>
          <w:rFonts w:ascii="Times New Roman" w:hAnsi="Times New Roman"/>
          <w:sz w:val="28"/>
          <w:szCs w:val="28"/>
        </w:rPr>
        <w:t>исходя из результатов проверки, принимает меры, направленные на предупреждение коррупционного правонарушения.</w:t>
      </w:r>
    </w:p>
    <w:p w14:paraId="0AAC57A4" w14:textId="453C5270" w:rsid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619">
        <w:rPr>
          <w:rFonts w:ascii="Times New Roman" w:hAnsi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в течение 3 рабочих дней об этом направляются в государственные органы в соответствии с их компетенцией.</w:t>
      </w:r>
    </w:p>
    <w:p w14:paraId="10AADD43" w14:textId="77777777" w:rsidR="00CE7619" w:rsidRPr="00CE7619" w:rsidRDefault="00CE7619" w:rsidP="004F2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3"/>
      <w:r w:rsidRPr="00CE7619">
        <w:rPr>
          <w:rFonts w:ascii="Times New Roman" w:hAnsi="Times New Roman"/>
          <w:sz w:val="28"/>
          <w:szCs w:val="28"/>
        </w:rPr>
        <w:t>13. В проведении проверки не может участвовать гражданский служащий, прямо или косвенно заинтересованный в ее результатах. В случае прямой или косвенной заинтересованности он обязан обратиться к представителю нанимателю с письменным заявлением об освобождении от участия в проведении проверки.</w:t>
      </w:r>
    </w:p>
    <w:p w14:paraId="05F70D0A" w14:textId="63ABF489" w:rsidR="00CE7619" w:rsidRP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14"/>
      <w:bookmarkEnd w:id="12"/>
      <w:r w:rsidRPr="00CE7619">
        <w:rPr>
          <w:rFonts w:ascii="Times New Roman" w:hAnsi="Times New Roman"/>
          <w:sz w:val="28"/>
          <w:szCs w:val="28"/>
        </w:rPr>
        <w:t>14. В ходе проверки у гражданского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коррупционному правонарушению, или в отношении представленных сведений о коррупционном правонарушении, по поводу которого поступило обращение, а также о действиях гражданского служащего в связи с поступившим к нему обращением.</w:t>
      </w:r>
    </w:p>
    <w:p w14:paraId="71BBE6DC" w14:textId="77777777" w:rsidR="00CE7619" w:rsidRP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15"/>
      <w:bookmarkEnd w:id="13"/>
      <w:r w:rsidRPr="00CE7619">
        <w:rPr>
          <w:rFonts w:ascii="Times New Roman" w:hAnsi="Times New Roman"/>
          <w:sz w:val="28"/>
          <w:szCs w:val="28"/>
        </w:rPr>
        <w:t xml:space="preserve">15. Сведения, содержащиеся в уведомлении, и материалы проверки относятся к информации ограниченного доступа, если федеральным </w:t>
      </w:r>
      <w:r w:rsidRPr="00CE7619">
        <w:rPr>
          <w:rFonts w:ascii="Times New Roman" w:hAnsi="Times New Roman"/>
          <w:sz w:val="28"/>
          <w:szCs w:val="28"/>
        </w:rPr>
        <w:lastRenderedPageBreak/>
        <w:t xml:space="preserve">законодательством они не отнесены к сведениям, составляющим </w:t>
      </w:r>
      <w:hyperlink r:id="rId11" w:history="1">
        <w:r w:rsidRPr="00B42DDC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государственную тайну</w:t>
        </w:r>
      </w:hyperlink>
      <w:r w:rsidRPr="00CE7619">
        <w:rPr>
          <w:rFonts w:ascii="Times New Roman" w:hAnsi="Times New Roman"/>
          <w:sz w:val="28"/>
          <w:szCs w:val="28"/>
        </w:rPr>
        <w:t>.</w:t>
      </w:r>
    </w:p>
    <w:p w14:paraId="509488E5" w14:textId="1A1949DD" w:rsid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1016"/>
      <w:bookmarkEnd w:id="14"/>
      <w:r w:rsidRPr="00CE7619">
        <w:rPr>
          <w:rFonts w:ascii="Times New Roman" w:hAnsi="Times New Roman"/>
          <w:sz w:val="28"/>
          <w:szCs w:val="28"/>
        </w:rPr>
        <w:t xml:space="preserve">16. Государственная защита гражданского служащего, уведомившего </w:t>
      </w:r>
      <w:r w:rsidR="00B42DDC">
        <w:rPr>
          <w:rFonts w:ascii="Times New Roman" w:hAnsi="Times New Roman"/>
          <w:sz w:val="28"/>
          <w:szCs w:val="28"/>
        </w:rPr>
        <w:t>Председателя</w:t>
      </w:r>
      <w:r w:rsidRPr="00CE7619">
        <w:rPr>
          <w:rFonts w:ascii="Times New Roman" w:hAnsi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</w:t>
      </w:r>
      <w:hyperlink r:id="rId12" w:history="1">
        <w:r w:rsidRPr="00B42DDC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B42D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619">
        <w:rPr>
          <w:rFonts w:ascii="Times New Roman" w:hAnsi="Times New Roman"/>
          <w:sz w:val="28"/>
          <w:szCs w:val="28"/>
        </w:rPr>
        <w:t xml:space="preserve">от 20 августа 2004 года </w:t>
      </w:r>
      <w:r w:rsidR="00B42DDC">
        <w:rPr>
          <w:rFonts w:ascii="Times New Roman" w:hAnsi="Times New Roman"/>
          <w:sz w:val="28"/>
          <w:szCs w:val="28"/>
        </w:rPr>
        <w:t>№</w:t>
      </w:r>
      <w:r w:rsidRPr="00CE7619">
        <w:rPr>
          <w:rFonts w:ascii="Times New Roman" w:hAnsi="Times New Roman"/>
          <w:sz w:val="28"/>
          <w:szCs w:val="28"/>
        </w:rPr>
        <w:t xml:space="preserve"> 119-ФЗ </w:t>
      </w:r>
      <w:r w:rsidR="00B42DDC">
        <w:rPr>
          <w:rFonts w:ascii="Times New Roman" w:hAnsi="Times New Roman"/>
          <w:sz w:val="28"/>
          <w:szCs w:val="28"/>
        </w:rPr>
        <w:t>«</w:t>
      </w:r>
      <w:r w:rsidRPr="00CE7619">
        <w:rPr>
          <w:rFonts w:ascii="Times New Roman" w:hAnsi="Times New Roman"/>
          <w:sz w:val="28"/>
          <w:szCs w:val="28"/>
        </w:rPr>
        <w:t>О государственной защите потерпевших свидетелей и иных участников уголовного судопроизводства</w:t>
      </w:r>
      <w:r w:rsidR="00B42DDC">
        <w:rPr>
          <w:rFonts w:ascii="Times New Roman" w:hAnsi="Times New Roman"/>
          <w:sz w:val="28"/>
          <w:szCs w:val="28"/>
        </w:rPr>
        <w:t>»</w:t>
      </w:r>
      <w:r w:rsidRPr="00CE7619">
        <w:rPr>
          <w:rFonts w:ascii="Times New Roman" w:hAnsi="Times New Roman"/>
          <w:sz w:val="28"/>
          <w:szCs w:val="28"/>
        </w:rPr>
        <w:t>.</w:t>
      </w:r>
    </w:p>
    <w:p w14:paraId="6D54A682" w14:textId="24F58C84" w:rsid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1017"/>
      <w:bookmarkEnd w:id="15"/>
      <w:r w:rsidRPr="00CE7619">
        <w:rPr>
          <w:rFonts w:ascii="Times New Roman" w:hAnsi="Times New Roman"/>
          <w:sz w:val="28"/>
          <w:szCs w:val="28"/>
        </w:rPr>
        <w:t>17. Предс</w:t>
      </w:r>
      <w:r w:rsidR="00453D8A">
        <w:rPr>
          <w:rFonts w:ascii="Times New Roman" w:hAnsi="Times New Roman"/>
          <w:sz w:val="28"/>
          <w:szCs w:val="28"/>
        </w:rPr>
        <w:t>едатель</w:t>
      </w:r>
      <w:r w:rsidRPr="00CE7619">
        <w:rPr>
          <w:rFonts w:ascii="Times New Roman" w:hAnsi="Times New Roman"/>
          <w:sz w:val="28"/>
          <w:szCs w:val="28"/>
        </w:rPr>
        <w:t xml:space="preserve"> принимает меры по защите гражданского служащего, уведомившего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гражданским служащим каких-либо лиц,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</w:t>
      </w:r>
      <w:r w:rsidR="00AA11FA">
        <w:rPr>
          <w:rFonts w:ascii="Times New Roman" w:hAnsi="Times New Roman"/>
          <w:sz w:val="28"/>
          <w:szCs w:val="28"/>
        </w:rPr>
        <w:t>у</w:t>
      </w:r>
      <w:r w:rsidRPr="00CE7619">
        <w:rPr>
          <w:rFonts w:ascii="Times New Roman" w:hAnsi="Times New Roman"/>
          <w:sz w:val="28"/>
          <w:szCs w:val="28"/>
        </w:rPr>
        <w:t>ведомления.</w:t>
      </w:r>
    </w:p>
    <w:p w14:paraId="6384C9F4" w14:textId="28249161" w:rsidR="00CE7619" w:rsidRPr="00CE7619" w:rsidRDefault="00CE7619" w:rsidP="004F22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018"/>
      <w:bookmarkEnd w:id="16"/>
      <w:r w:rsidRPr="00CE7619">
        <w:rPr>
          <w:rFonts w:ascii="Times New Roman" w:hAnsi="Times New Roman"/>
          <w:sz w:val="28"/>
          <w:szCs w:val="28"/>
        </w:rPr>
        <w:t xml:space="preserve">18. Гражданскому служащему, направившему </w:t>
      </w:r>
      <w:r w:rsidR="00AA11FA">
        <w:rPr>
          <w:rFonts w:ascii="Times New Roman" w:hAnsi="Times New Roman"/>
          <w:sz w:val="28"/>
          <w:szCs w:val="28"/>
        </w:rPr>
        <w:t>у</w:t>
      </w:r>
      <w:r w:rsidRPr="00CE7619">
        <w:rPr>
          <w:rFonts w:ascii="Times New Roman" w:hAnsi="Times New Roman"/>
          <w:sz w:val="28"/>
          <w:szCs w:val="28"/>
        </w:rPr>
        <w:t xml:space="preserve">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В случае направления </w:t>
      </w:r>
      <w:r w:rsidR="00AA11FA">
        <w:rPr>
          <w:rFonts w:ascii="Times New Roman" w:hAnsi="Times New Roman"/>
          <w:sz w:val="28"/>
          <w:szCs w:val="28"/>
        </w:rPr>
        <w:t>у</w:t>
      </w:r>
      <w:r w:rsidRPr="00CE7619">
        <w:rPr>
          <w:rFonts w:ascii="Times New Roman" w:hAnsi="Times New Roman"/>
          <w:sz w:val="28"/>
          <w:szCs w:val="28"/>
        </w:rPr>
        <w:t>ведомления о факте обращения к иным гражданским служащим каких-либо лиц в целях склонения их к совершению коррупционных правонарушений, не допускается ознакомление заявителя со сведениями о частной жизни гражданского служащего, его личной и семейной тайне, а также иной конфиденциальной информацией, охраняемой законом.</w:t>
      </w:r>
    </w:p>
    <w:p w14:paraId="2383DC5D" w14:textId="77777777" w:rsidR="00453D8A" w:rsidRDefault="00453D8A" w:rsidP="004F228D">
      <w:pPr>
        <w:spacing w:after="0" w:line="240" w:lineRule="auto"/>
        <w:jc w:val="right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bookmarkStart w:id="18" w:name="sub_10000"/>
      <w:bookmarkEnd w:id="17"/>
    </w:p>
    <w:p w14:paraId="32531C2B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1243AF20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6D7FD45E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7D0E4C56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3DDAA6BF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752F1214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010766C2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0E2E8CFF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7DD6D7EB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7495B191" w14:textId="77777777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37081DAA" w14:textId="7A0D47A3" w:rsidR="00AA11FA" w:rsidRDefault="00AA11FA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6A822905" w14:textId="77777777" w:rsidR="00BB0167" w:rsidRDefault="00BB0167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</w:p>
    <w:p w14:paraId="6A7CACB8" w14:textId="2DC9EFFA" w:rsidR="002A3158" w:rsidRDefault="00B748E3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t>1</w:t>
      </w:r>
      <w:r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 xml:space="preserve">к </w:t>
      </w:r>
      <w:hyperlink w:anchor="sub_1000" w:history="1">
        <w:r w:rsidRPr="0020753F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Порядку</w:t>
        </w:r>
      </w:hyperlink>
      <w:r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уведомления государственными</w:t>
      </w:r>
      <w:r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 xml:space="preserve">гражданскими служащими </w:t>
      </w:r>
      <w:r w:rsid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Комитета ветеринарии </w:t>
      </w:r>
    </w:p>
    <w:p w14:paraId="63745FB3" w14:textId="0C42672C" w:rsidR="00B748E3" w:rsidRPr="0020753F" w:rsidRDefault="0020753F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с Госветинспекцией </w:t>
      </w:r>
      <w:r w:rsidR="00B748E3"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t>Республики Алтай о</w:t>
      </w:r>
      <w:r w:rsidR="00B748E3"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>фактах обращения в целях склонения их к</w:t>
      </w:r>
      <w:r w:rsidR="00B748E3"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>совершению коррупционных правонарушений,</w:t>
      </w:r>
      <w:r w:rsidR="00B748E3"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>регистрации таких уведомлений и организации</w:t>
      </w:r>
      <w:r w:rsidR="00B748E3" w:rsidRPr="0020753F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>проверки содержащихся в них сведений</w:t>
      </w:r>
    </w:p>
    <w:bookmarkEnd w:id="18"/>
    <w:p w14:paraId="02883D35" w14:textId="7BD7EDBA" w:rsid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FCF6A" w14:textId="77777777" w:rsidR="00922327" w:rsidRPr="00B748E3" w:rsidRDefault="00922327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23A4F" w14:textId="77777777" w:rsidR="00AA11FA" w:rsidRDefault="00B748E3" w:rsidP="004F228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1D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Уведомление</w:t>
      </w:r>
      <w:r w:rsidR="002A3158" w:rsidRPr="002D1D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A0D24D" w14:textId="4D66E669" w:rsidR="00B748E3" w:rsidRPr="002D1D42" w:rsidRDefault="00B748E3" w:rsidP="004F228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1D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фактах обращения в целях склонения государственного гражданского служащего </w:t>
      </w:r>
      <w:r w:rsidR="002A3158" w:rsidRPr="002D1D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Комитета ветеринарии с Госветинспекцией </w:t>
      </w:r>
      <w:r w:rsidRPr="002D1D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Алтай к совершению коррупционных правонарушений</w:t>
      </w:r>
    </w:p>
    <w:p w14:paraId="17B0A8B9" w14:textId="29185FAF" w:rsid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B7F0A" w14:textId="77777777" w:rsidR="002D1D42" w:rsidRDefault="002D1D42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4698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922327" w14:paraId="1A8975E9" w14:textId="77777777" w:rsidTr="002D1D42">
        <w:tc>
          <w:tcPr>
            <w:tcW w:w="4698" w:type="dxa"/>
          </w:tcPr>
          <w:p w14:paraId="2A787FE5" w14:textId="77777777" w:rsidR="00922327" w:rsidRDefault="00922327" w:rsidP="004F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Комитета ветеринарии с Госветинспекцией Республики Алтай</w:t>
            </w:r>
          </w:p>
          <w:p w14:paraId="0642B083" w14:textId="37D8D53C" w:rsidR="00922327" w:rsidRDefault="00922327" w:rsidP="004F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7A500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377C3D13" w14:textId="270080A7" w:rsidR="00922327" w:rsidRDefault="007A500C" w:rsidP="004F2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E3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  <w:p w14:paraId="574B3485" w14:textId="19AF44A1" w:rsidR="007A500C" w:rsidRDefault="007A500C" w:rsidP="004F2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</w:t>
            </w:r>
          </w:p>
          <w:p w14:paraId="2B679DEC" w14:textId="37991BB3" w:rsidR="007A500C" w:rsidRPr="00B748E3" w:rsidRDefault="007A500C" w:rsidP="004F228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(Ф.И.О.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служащего, место жительства,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</w:p>
          <w:p w14:paraId="4C98BCA2" w14:textId="477A3CD3" w:rsidR="00922327" w:rsidRDefault="00922327" w:rsidP="004F2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73083" w14:textId="77777777" w:rsidR="00922327" w:rsidRDefault="00922327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3EE961" w14:textId="1E6C88B3" w:rsidR="00B748E3" w:rsidRPr="00B748E3" w:rsidRDefault="00B748E3" w:rsidP="004F22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8BF6D7" w14:textId="77777777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Сообщаю, что</w:t>
      </w:r>
    </w:p>
    <w:p w14:paraId="438996AF" w14:textId="53ECFB28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14:paraId="106685BA" w14:textId="0F2A96E5" w:rsidR="00B748E3" w:rsidRPr="00B748E3" w:rsidRDefault="00B748E3" w:rsidP="004F228D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</w:t>
      </w:r>
    </w:p>
    <w:p w14:paraId="4824F55B" w14:textId="5C387B1F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CF6EAD" w14:textId="4619D402" w:rsidR="00B748E3" w:rsidRPr="00B748E3" w:rsidRDefault="00B748E3" w:rsidP="004F228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Обращениях к гражданскому служащему в связи с</w:t>
      </w:r>
      <w:r w:rsidR="007A500C">
        <w:rPr>
          <w:rFonts w:ascii="Times New Roman" w:hAnsi="Times New Roman" w:cs="Times New Roman"/>
          <w:sz w:val="28"/>
          <w:szCs w:val="28"/>
        </w:rPr>
        <w:t xml:space="preserve"> </w:t>
      </w:r>
      <w:r w:rsidRPr="00B748E3">
        <w:rPr>
          <w:rFonts w:ascii="Times New Roman" w:hAnsi="Times New Roman" w:cs="Times New Roman"/>
          <w:sz w:val="28"/>
          <w:szCs w:val="28"/>
        </w:rPr>
        <w:t>исполнением им служебных обязанностей каких-либо лиц в</w:t>
      </w:r>
      <w:r w:rsidR="007A500C">
        <w:rPr>
          <w:rFonts w:ascii="Times New Roman" w:hAnsi="Times New Roman" w:cs="Times New Roman"/>
          <w:sz w:val="28"/>
          <w:szCs w:val="28"/>
        </w:rPr>
        <w:t xml:space="preserve"> </w:t>
      </w:r>
      <w:r w:rsidRPr="00B748E3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коррупционных правонарушений</w:t>
      </w:r>
    </w:p>
    <w:p w14:paraId="1F6A4381" w14:textId="42932666" w:rsidR="00B748E3" w:rsidRPr="00B748E3" w:rsidRDefault="00B748E3" w:rsidP="004F228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A500C">
        <w:rPr>
          <w:rFonts w:ascii="Times New Roman" w:hAnsi="Times New Roman" w:cs="Times New Roman"/>
          <w:sz w:val="28"/>
          <w:szCs w:val="28"/>
        </w:rPr>
        <w:t>_</w:t>
      </w:r>
      <w:r w:rsidRPr="00B748E3">
        <w:rPr>
          <w:rFonts w:ascii="Times New Roman" w:hAnsi="Times New Roman" w:cs="Times New Roman"/>
          <w:sz w:val="28"/>
          <w:szCs w:val="28"/>
        </w:rPr>
        <w:t xml:space="preserve"> дата, время, другие условия</w:t>
      </w:r>
    </w:p>
    <w:p w14:paraId="4AAC7119" w14:textId="77777777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14:paraId="547BAB21" w14:textId="2D4082B7" w:rsidR="00B748E3" w:rsidRPr="00B748E3" w:rsidRDefault="00B748E3" w:rsidP="004F228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</w:t>
      </w:r>
    </w:p>
    <w:p w14:paraId="2760E775" w14:textId="5972CE57" w:rsidR="00B748E3" w:rsidRPr="00B748E3" w:rsidRDefault="00B748E3" w:rsidP="004F228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должен был бы совершать служащий по просьбе обратившихся лиц</w:t>
      </w:r>
    </w:p>
    <w:p w14:paraId="4B9C3E82" w14:textId="77777777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14:paraId="67665003" w14:textId="5B186180" w:rsidR="002D1D42" w:rsidRDefault="00B748E3" w:rsidP="004F228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</w:t>
      </w:r>
    </w:p>
    <w:p w14:paraId="1AEA7513" w14:textId="2F9A189E" w:rsidR="002D1D42" w:rsidRPr="002D1D42" w:rsidRDefault="00B748E3" w:rsidP="004F228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>к</w:t>
      </w:r>
      <w:r w:rsidR="002D1D42">
        <w:rPr>
          <w:rFonts w:ascii="Times New Roman" w:hAnsi="Times New Roman" w:cs="Times New Roman"/>
          <w:sz w:val="28"/>
          <w:szCs w:val="28"/>
        </w:rPr>
        <w:t xml:space="preserve"> </w:t>
      </w:r>
      <w:r w:rsidRPr="00B748E3">
        <w:rPr>
          <w:rFonts w:ascii="Times New Roman" w:hAnsi="Times New Roman" w:cs="Times New Roman"/>
          <w:sz w:val="28"/>
          <w:szCs w:val="28"/>
        </w:rPr>
        <w:t>коррупционному правонарушению</w:t>
      </w:r>
    </w:p>
    <w:p w14:paraId="3F29762C" w14:textId="77777777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lastRenderedPageBreak/>
        <w:t>"___" __________ 20___ г.     _____________     ____________________</w:t>
      </w:r>
    </w:p>
    <w:p w14:paraId="34A7487B" w14:textId="2C288238" w:rsidR="00B748E3" w:rsidRPr="00B748E3" w:rsidRDefault="00B748E3" w:rsidP="004F228D">
      <w:pPr>
        <w:pStyle w:val="af5"/>
        <w:rPr>
          <w:rFonts w:ascii="Times New Roman" w:hAnsi="Times New Roman" w:cs="Times New Roman"/>
          <w:sz w:val="28"/>
          <w:szCs w:val="28"/>
        </w:rPr>
      </w:pPr>
      <w:r w:rsidRPr="00B748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D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48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48E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748E3">
        <w:rPr>
          <w:rFonts w:ascii="Times New Roman" w:hAnsi="Times New Roman" w:cs="Times New Roman"/>
          <w:sz w:val="28"/>
          <w:szCs w:val="28"/>
        </w:rPr>
        <w:t xml:space="preserve">   </w:t>
      </w:r>
      <w:r w:rsidR="002D1D42">
        <w:rPr>
          <w:rFonts w:ascii="Times New Roman" w:hAnsi="Times New Roman" w:cs="Times New Roman"/>
          <w:sz w:val="28"/>
          <w:szCs w:val="28"/>
        </w:rPr>
        <w:t xml:space="preserve">   </w:t>
      </w:r>
      <w:r w:rsidRPr="00B748E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0947000" w14:textId="319C1BF7" w:rsid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A467B" w14:textId="64AB39F0" w:rsidR="007A500C" w:rsidRDefault="007A500C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DA85CE" w14:textId="48076121" w:rsidR="007A500C" w:rsidRDefault="007A500C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26054E" w14:textId="4FFE2BF2" w:rsidR="007A500C" w:rsidRDefault="007A500C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8C764" w14:textId="5136376C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8F9E3" w14:textId="28578C66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1DD07" w14:textId="2DCB826C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747DE" w14:textId="430B2FC4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4417B" w14:textId="2DA4233A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831A7" w14:textId="7D8F9126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04DDA" w14:textId="1717BC24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965FB" w14:textId="0B6F163B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484A4" w14:textId="27B71498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DDFE4" w14:textId="5901CEE7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6B4C8F" w14:textId="30264D39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D420C" w14:textId="216274EC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C4192" w14:textId="214E271D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F49AB" w14:textId="7116A94B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9A7C6" w14:textId="2FA75206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28F30" w14:textId="78BE73AF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90C3E" w14:textId="0276A684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ED0A0" w14:textId="619FA682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3C35C" w14:textId="45E2BA53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2DE9E" w14:textId="7E32EEA8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A8CFC" w14:textId="18112A56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1F2CA" w14:textId="07B8A2E2" w:rsidR="00AA11FA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D60A3" w14:textId="223237E4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96DAA6" w14:textId="654F14AE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93326" w14:textId="188C0DC7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93E05" w14:textId="27CD1E89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923A6" w14:textId="76793B6B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E966D8" w14:textId="4C1B3752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6303C" w14:textId="131559C6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21AA97" w14:textId="679A3C65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BCADB" w14:textId="1671F712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203A44" w14:textId="48681C8B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BD22B" w14:textId="0F5A9504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36251" w14:textId="7FAF892D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2E75B1" w14:textId="6D65C1F8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CF298C" w14:textId="6D79D3C5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E2CC4" w14:textId="1BC85351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1047E" w14:textId="77777777" w:rsidR="00B027AE" w:rsidRDefault="00B027AE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3D0953" w14:textId="77777777" w:rsidR="00AA11FA" w:rsidRPr="00B748E3" w:rsidRDefault="00AA11FA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CD184" w14:textId="7FD379C4" w:rsidR="00B748E3" w:rsidRPr="00B748E3" w:rsidRDefault="00B748E3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bookmarkStart w:id="19" w:name="sub_20000"/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№</w:t>
      </w:r>
      <w:r w:rsidR="00B52DB8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2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  <w:t xml:space="preserve">к </w:t>
      </w:r>
      <w:hyperlink w:anchor="sub_1000" w:history="1">
        <w:r w:rsidRPr="0020753F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приказу</w:t>
        </w:r>
      </w:hyperlink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Комитета ветеринарии </w:t>
      </w:r>
    </w:p>
    <w:p w14:paraId="29997742" w14:textId="497A1576" w:rsidR="00B748E3" w:rsidRPr="00B748E3" w:rsidRDefault="00B748E3" w:rsidP="004F228D">
      <w:pPr>
        <w:spacing w:after="0" w:line="240" w:lineRule="auto"/>
        <w:jc w:val="righ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с Госветинспекцией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Республики Алтай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br/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«___»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_______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202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2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 xml:space="preserve"> года </w:t>
      </w:r>
      <w:r w:rsidRPr="00B748E3">
        <w:rPr>
          <w:rStyle w:val="af3"/>
          <w:rFonts w:ascii="Times New Roman" w:hAnsi="Times New Roman"/>
          <w:b w:val="0"/>
          <w:bCs w:val="0"/>
          <w:sz w:val="28"/>
          <w:szCs w:val="28"/>
        </w:rPr>
        <w:t>№ _____</w:t>
      </w:r>
    </w:p>
    <w:bookmarkEnd w:id="19"/>
    <w:p w14:paraId="7F80EED9" w14:textId="77777777" w:rsidR="00B748E3" w:rsidRP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AF1D26" w14:textId="77777777" w:rsidR="00AA11FA" w:rsidRDefault="00B748E3" w:rsidP="004F228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4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057ECCD" w14:textId="0DA3E5AF" w:rsidR="00B748E3" w:rsidRPr="00B748E3" w:rsidRDefault="00B748E3" w:rsidP="004F228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4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регистрации уведомления представителя нанимателя о фактах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Комитета ветеринарии с Госветинспекцией Республики Алтай </w:t>
      </w:r>
      <w:r w:rsidRPr="00B74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совершению коррупционных </w:t>
      </w:r>
      <w:r w:rsidR="00207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B74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равонарушений</w:t>
      </w:r>
    </w:p>
    <w:p w14:paraId="18243297" w14:textId="77777777" w:rsidR="00B748E3" w:rsidRP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843"/>
        <w:gridCol w:w="1701"/>
        <w:gridCol w:w="2126"/>
        <w:gridCol w:w="1839"/>
      </w:tblGrid>
      <w:tr w:rsidR="00B748E3" w:rsidRPr="00B748E3" w14:paraId="046D5C6D" w14:textId="77777777" w:rsidTr="00B027AE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496" w14:textId="70C81BFF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120E24" w14:textId="77777777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B55824" w14:textId="77777777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Ф.И.О должность и подпись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3277B" w14:textId="77777777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0E81AF" w14:textId="77777777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Ф.И.О. регистрирующего уведомление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91F4E9" w14:textId="77777777" w:rsidR="00B748E3" w:rsidRPr="00B748E3" w:rsidRDefault="00B748E3" w:rsidP="004F228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3">
              <w:rPr>
                <w:rFonts w:ascii="Times New Roman" w:hAnsi="Times New Roman" w:cs="Times New Roman"/>
                <w:sz w:val="28"/>
                <w:szCs w:val="28"/>
              </w:rPr>
              <w:t>примечание (информация о результатах проведения проверки)</w:t>
            </w:r>
          </w:p>
        </w:tc>
      </w:tr>
      <w:tr w:rsidR="00B748E3" w:rsidRPr="00B748E3" w14:paraId="5F4C42F5" w14:textId="77777777" w:rsidTr="00B027A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38A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1A89D7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26B560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090D87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58ABDD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C6237D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3" w:rsidRPr="00B748E3" w14:paraId="3B226C31" w14:textId="77777777" w:rsidTr="00B027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4F6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AC60AF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05DFB6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3FD32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F523DC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6D6757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3" w:rsidRPr="00B748E3" w14:paraId="2C44F53B" w14:textId="77777777" w:rsidTr="00B027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9BF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E84F9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03453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43543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C0E66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14EB3" w14:textId="77777777" w:rsidR="00B748E3" w:rsidRPr="00B748E3" w:rsidRDefault="00B748E3" w:rsidP="004F228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0A7DB" w14:textId="77777777" w:rsidR="00B748E3" w:rsidRPr="00B748E3" w:rsidRDefault="00B748E3" w:rsidP="004F2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D93287" w14:textId="77777777" w:rsidR="00B748E3" w:rsidRPr="00B748E3" w:rsidRDefault="00B748E3" w:rsidP="004F22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B748E3" w:rsidRPr="00B748E3" w:rsidSect="00DA467F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CB75" w14:textId="77777777" w:rsidR="006157B5" w:rsidRDefault="006157B5" w:rsidP="005C1DA3">
      <w:pPr>
        <w:spacing w:after="0" w:line="240" w:lineRule="auto"/>
      </w:pPr>
      <w:r>
        <w:separator/>
      </w:r>
    </w:p>
  </w:endnote>
  <w:endnote w:type="continuationSeparator" w:id="0">
    <w:p w14:paraId="00FC6E70" w14:textId="77777777" w:rsidR="006157B5" w:rsidRDefault="006157B5" w:rsidP="005C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EAF7" w14:textId="77777777" w:rsidR="006157B5" w:rsidRDefault="006157B5" w:rsidP="005C1DA3">
      <w:pPr>
        <w:spacing w:after="0" w:line="240" w:lineRule="auto"/>
      </w:pPr>
      <w:r>
        <w:separator/>
      </w:r>
    </w:p>
  </w:footnote>
  <w:footnote w:type="continuationSeparator" w:id="0">
    <w:p w14:paraId="470FA50C" w14:textId="77777777" w:rsidR="006157B5" w:rsidRDefault="006157B5" w:rsidP="005C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CF86" w14:textId="03C8C19C" w:rsidR="005C1DA3" w:rsidRPr="005C1DA3" w:rsidRDefault="005C1DA3" w:rsidP="005C1DA3">
    <w:pPr>
      <w:pStyle w:val="ab"/>
      <w:jc w:val="right"/>
      <w:rPr>
        <w:rFonts w:ascii="Times New Roman" w:hAnsi="Times New Roman"/>
      </w:rPr>
    </w:pPr>
    <w:r w:rsidRPr="005C1DA3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2468F"/>
    <w:rsid w:val="00077683"/>
    <w:rsid w:val="00096F5A"/>
    <w:rsid w:val="000D43EB"/>
    <w:rsid w:val="000E6C5A"/>
    <w:rsid w:val="00107E6B"/>
    <w:rsid w:val="00111D5D"/>
    <w:rsid w:val="00116127"/>
    <w:rsid w:val="00122FB5"/>
    <w:rsid w:val="001241C9"/>
    <w:rsid w:val="00126DA5"/>
    <w:rsid w:val="001315D2"/>
    <w:rsid w:val="001369B7"/>
    <w:rsid w:val="00153ECD"/>
    <w:rsid w:val="001618E7"/>
    <w:rsid w:val="00166679"/>
    <w:rsid w:val="00182604"/>
    <w:rsid w:val="001B46F9"/>
    <w:rsid w:val="001C219D"/>
    <w:rsid w:val="0020753F"/>
    <w:rsid w:val="00210DA9"/>
    <w:rsid w:val="00211206"/>
    <w:rsid w:val="00212091"/>
    <w:rsid w:val="002134D6"/>
    <w:rsid w:val="002136C2"/>
    <w:rsid w:val="00237F31"/>
    <w:rsid w:val="0024630B"/>
    <w:rsid w:val="0024745D"/>
    <w:rsid w:val="00250DDF"/>
    <w:rsid w:val="00254E64"/>
    <w:rsid w:val="002605AD"/>
    <w:rsid w:val="00272169"/>
    <w:rsid w:val="0027788A"/>
    <w:rsid w:val="0028620E"/>
    <w:rsid w:val="002866FF"/>
    <w:rsid w:val="002A10C9"/>
    <w:rsid w:val="002A3158"/>
    <w:rsid w:val="002C4CD0"/>
    <w:rsid w:val="002C5196"/>
    <w:rsid w:val="002D1D42"/>
    <w:rsid w:val="002F29DB"/>
    <w:rsid w:val="0031353C"/>
    <w:rsid w:val="003B0CAC"/>
    <w:rsid w:val="003C03A2"/>
    <w:rsid w:val="003C17F3"/>
    <w:rsid w:val="003C756C"/>
    <w:rsid w:val="003D26B0"/>
    <w:rsid w:val="003E48F2"/>
    <w:rsid w:val="00413C92"/>
    <w:rsid w:val="00420A60"/>
    <w:rsid w:val="00420E91"/>
    <w:rsid w:val="00431C85"/>
    <w:rsid w:val="00432945"/>
    <w:rsid w:val="00440DDC"/>
    <w:rsid w:val="00446098"/>
    <w:rsid w:val="00453D8A"/>
    <w:rsid w:val="00456AA9"/>
    <w:rsid w:val="004717BB"/>
    <w:rsid w:val="0047608D"/>
    <w:rsid w:val="00482BF2"/>
    <w:rsid w:val="004859CF"/>
    <w:rsid w:val="004B29AD"/>
    <w:rsid w:val="004D037B"/>
    <w:rsid w:val="004D3DC5"/>
    <w:rsid w:val="004E36D8"/>
    <w:rsid w:val="004E4119"/>
    <w:rsid w:val="004E48D0"/>
    <w:rsid w:val="004F19D4"/>
    <w:rsid w:val="004F228D"/>
    <w:rsid w:val="00500DF9"/>
    <w:rsid w:val="0050750F"/>
    <w:rsid w:val="00510DC4"/>
    <w:rsid w:val="00525A48"/>
    <w:rsid w:val="00530C90"/>
    <w:rsid w:val="005371CC"/>
    <w:rsid w:val="005A243B"/>
    <w:rsid w:val="005B52D0"/>
    <w:rsid w:val="005B76CD"/>
    <w:rsid w:val="005C1DA3"/>
    <w:rsid w:val="005C7040"/>
    <w:rsid w:val="005E22DB"/>
    <w:rsid w:val="005E4DA9"/>
    <w:rsid w:val="005E6E79"/>
    <w:rsid w:val="006157B5"/>
    <w:rsid w:val="006256DD"/>
    <w:rsid w:val="006324AD"/>
    <w:rsid w:val="00644390"/>
    <w:rsid w:val="006601FA"/>
    <w:rsid w:val="00661DCD"/>
    <w:rsid w:val="006B0057"/>
    <w:rsid w:val="006D5051"/>
    <w:rsid w:val="006D6DDC"/>
    <w:rsid w:val="006E651E"/>
    <w:rsid w:val="006F7F1B"/>
    <w:rsid w:val="00700AFE"/>
    <w:rsid w:val="00702AC5"/>
    <w:rsid w:val="00734D77"/>
    <w:rsid w:val="00776D8E"/>
    <w:rsid w:val="007937E0"/>
    <w:rsid w:val="00794D70"/>
    <w:rsid w:val="00795789"/>
    <w:rsid w:val="007A1D74"/>
    <w:rsid w:val="007A1F43"/>
    <w:rsid w:val="007A500C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4D8"/>
    <w:rsid w:val="00841986"/>
    <w:rsid w:val="00847E01"/>
    <w:rsid w:val="00854EB2"/>
    <w:rsid w:val="0089255F"/>
    <w:rsid w:val="008961C9"/>
    <w:rsid w:val="008A41B4"/>
    <w:rsid w:val="008B3E12"/>
    <w:rsid w:val="008E033A"/>
    <w:rsid w:val="00922327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1DA"/>
    <w:rsid w:val="009C7976"/>
    <w:rsid w:val="009E6F5A"/>
    <w:rsid w:val="00A002AA"/>
    <w:rsid w:val="00A11323"/>
    <w:rsid w:val="00A1532F"/>
    <w:rsid w:val="00A60F88"/>
    <w:rsid w:val="00A84E99"/>
    <w:rsid w:val="00A91554"/>
    <w:rsid w:val="00AA11FA"/>
    <w:rsid w:val="00AB5860"/>
    <w:rsid w:val="00AB7625"/>
    <w:rsid w:val="00AC0D6E"/>
    <w:rsid w:val="00AC40A8"/>
    <w:rsid w:val="00AC6609"/>
    <w:rsid w:val="00AF5F52"/>
    <w:rsid w:val="00B027AE"/>
    <w:rsid w:val="00B13048"/>
    <w:rsid w:val="00B222B9"/>
    <w:rsid w:val="00B24CC1"/>
    <w:rsid w:val="00B42DDC"/>
    <w:rsid w:val="00B517DC"/>
    <w:rsid w:val="00B52D6A"/>
    <w:rsid w:val="00B52DB8"/>
    <w:rsid w:val="00B7156F"/>
    <w:rsid w:val="00B748E3"/>
    <w:rsid w:val="00B80EAF"/>
    <w:rsid w:val="00BB0167"/>
    <w:rsid w:val="00BE70D7"/>
    <w:rsid w:val="00BF121A"/>
    <w:rsid w:val="00BF18B1"/>
    <w:rsid w:val="00C048EA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71490"/>
    <w:rsid w:val="00CA3836"/>
    <w:rsid w:val="00CD2C31"/>
    <w:rsid w:val="00CE7619"/>
    <w:rsid w:val="00CF3781"/>
    <w:rsid w:val="00D02AD4"/>
    <w:rsid w:val="00D30731"/>
    <w:rsid w:val="00D4199B"/>
    <w:rsid w:val="00D43F8D"/>
    <w:rsid w:val="00D4786A"/>
    <w:rsid w:val="00D61BF8"/>
    <w:rsid w:val="00D942C4"/>
    <w:rsid w:val="00D9475D"/>
    <w:rsid w:val="00DA467F"/>
    <w:rsid w:val="00DA5788"/>
    <w:rsid w:val="00DD0423"/>
    <w:rsid w:val="00DD0FDA"/>
    <w:rsid w:val="00E23D3A"/>
    <w:rsid w:val="00E2797E"/>
    <w:rsid w:val="00E338E1"/>
    <w:rsid w:val="00E50317"/>
    <w:rsid w:val="00E71B45"/>
    <w:rsid w:val="00E809AD"/>
    <w:rsid w:val="00E93FF3"/>
    <w:rsid w:val="00EB5E22"/>
    <w:rsid w:val="00EB6264"/>
    <w:rsid w:val="00EB7059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5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DA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DA3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EB7059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B70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0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EB7059"/>
    <w:pPr>
      <w:spacing w:line="259" w:lineRule="auto"/>
      <w:outlineLvl w:val="9"/>
    </w:pPr>
  </w:style>
  <w:style w:type="paragraph" w:customStyle="1" w:styleId="af2">
    <w:name w:val="Информация о версии"/>
    <w:basedOn w:val="af0"/>
    <w:next w:val="a"/>
    <w:uiPriority w:val="99"/>
    <w:rsid w:val="00CE7619"/>
    <w:rPr>
      <w:i/>
      <w:iCs/>
    </w:rPr>
  </w:style>
  <w:style w:type="character" w:customStyle="1" w:styleId="af3">
    <w:name w:val="Цветовое выделение"/>
    <w:uiPriority w:val="99"/>
    <w:rsid w:val="00B748E3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748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B7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1">
    <w:name w:val="s_1"/>
    <w:basedOn w:val="a"/>
    <w:rsid w:val="00413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663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2673/1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435668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68</cp:revision>
  <cp:lastPrinted>2020-11-12T08:18:00Z</cp:lastPrinted>
  <dcterms:created xsi:type="dcterms:W3CDTF">2018-03-30T08:29:00Z</dcterms:created>
  <dcterms:modified xsi:type="dcterms:W3CDTF">2022-03-22T09:12:00Z</dcterms:modified>
</cp:coreProperties>
</file>