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D" w:rsidRDefault="00FB438D" w:rsidP="00FB438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>УТВЕРЖДАЮ:</w:t>
      </w:r>
    </w:p>
    <w:p w:rsidR="00FB438D" w:rsidRDefault="00FB438D" w:rsidP="00FB4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ветеринарии                              </w:t>
      </w:r>
      <w:proofErr w:type="spellStart"/>
      <w:r w:rsidR="005A247E">
        <w:rPr>
          <w:rFonts w:ascii="Times New Roman" w:hAnsi="Times New Roman"/>
          <w:sz w:val="24"/>
          <w:szCs w:val="24"/>
        </w:rPr>
        <w:t>Врио</w:t>
      </w:r>
      <w:proofErr w:type="spellEnd"/>
      <w:r w:rsidR="005A247E">
        <w:rPr>
          <w:rFonts w:ascii="Times New Roman" w:hAnsi="Times New Roman"/>
          <w:sz w:val="24"/>
          <w:szCs w:val="24"/>
        </w:rPr>
        <w:t xml:space="preserve"> начальника</w:t>
      </w:r>
    </w:p>
    <w:p w:rsidR="00FB438D" w:rsidRDefault="00FB438D" w:rsidP="00FB4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Госветинспекцией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                                                    БУ</w:t>
      </w:r>
      <w:proofErr w:type="gramEnd"/>
      <w:r>
        <w:rPr>
          <w:rFonts w:ascii="Times New Roman" w:hAnsi="Times New Roman"/>
          <w:sz w:val="24"/>
          <w:szCs w:val="24"/>
        </w:rPr>
        <w:t xml:space="preserve"> РА «</w:t>
      </w:r>
      <w:proofErr w:type="spellStart"/>
      <w:r>
        <w:rPr>
          <w:rFonts w:ascii="Times New Roman" w:hAnsi="Times New Roman"/>
          <w:sz w:val="24"/>
          <w:szCs w:val="24"/>
        </w:rPr>
        <w:t>Онгудайская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 СББЖ»</w:t>
      </w:r>
    </w:p>
    <w:p w:rsidR="00FB438D" w:rsidRDefault="00FB438D" w:rsidP="00FB4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proofErr w:type="spellStart"/>
      <w:r w:rsidR="00F93ECB">
        <w:rPr>
          <w:rFonts w:ascii="Times New Roman" w:hAnsi="Times New Roman"/>
          <w:sz w:val="24"/>
          <w:szCs w:val="24"/>
        </w:rPr>
        <w:t>А.П.Тодошев</w:t>
      </w:r>
      <w:proofErr w:type="spellEnd"/>
      <w:r w:rsidR="00D20E46">
        <w:rPr>
          <w:rFonts w:ascii="Times New Roman" w:hAnsi="Times New Roman"/>
          <w:sz w:val="24"/>
          <w:szCs w:val="24"/>
        </w:rPr>
        <w:t xml:space="preserve">                               </w:t>
      </w:r>
      <w:r w:rsidR="005A247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  <w:proofErr w:type="spellStart"/>
      <w:r w:rsidR="005A247E">
        <w:rPr>
          <w:rFonts w:ascii="Times New Roman" w:hAnsi="Times New Roman"/>
          <w:sz w:val="24"/>
          <w:szCs w:val="24"/>
        </w:rPr>
        <w:t>В.А.Тайтаков</w:t>
      </w:r>
      <w:proofErr w:type="spellEnd"/>
    </w:p>
    <w:p w:rsidR="00FB438D" w:rsidRDefault="00FB438D" w:rsidP="00FB4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 20</w:t>
      </w:r>
      <w:r w:rsidR="009D168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г.                                    «_____»_______________ 20</w:t>
      </w:r>
      <w:r w:rsidR="009D168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BB443B" w:rsidRDefault="00FB438D" w:rsidP="00BB44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и об использовании закрепленного </w:t>
      </w:r>
      <w:r w:rsidR="00BB443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государственного имущества </w:t>
      </w:r>
      <w:proofErr w:type="gramStart"/>
      <w:r>
        <w:rPr>
          <w:rFonts w:ascii="Times New Roman" w:hAnsi="Times New Roman"/>
          <w:b/>
          <w:sz w:val="28"/>
          <w:szCs w:val="28"/>
        </w:rPr>
        <w:t>БУ 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proofErr w:type="spellStart"/>
      <w:r>
        <w:rPr>
          <w:rFonts w:ascii="Times New Roman" w:hAnsi="Times New Roman"/>
          <w:b/>
          <w:sz w:val="28"/>
          <w:szCs w:val="28"/>
        </w:rPr>
        <w:t>Онгудайская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 СББЖ» </w:t>
      </w:r>
    </w:p>
    <w:p w:rsidR="00BB443B" w:rsidRDefault="00BB443B" w:rsidP="00BB44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Pr="00BB44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1.Общие сведения об учреждении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обеспечение эпизоотического благополучия на закрепленной территории;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-обеспечение безопасности в ветеринарно-санитарном отношении продуктов животноводства и растениеводства, охрана здоровья населения от болезней общих для человека и животных.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услуг (работ), которые оказываются потребителями за плату в случаях, предусмотренных нормативными правовыми актами с указанием потребителей указанных услуг (работ):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клинические, лечебно-профилактические и ветеринарно-санитарные мероприятия: терапевтические, хирургические, акушерско-гинекологические, противоэпизоотические, иммунизация заболевания, относящихся к особо опасным, санитарно-гигиенические, дезинсекция, дезинфекция, дератизация, дегельминтизация;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все виды лабораторных исследований микроскопических, бактериологических, биологических,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паталогоанатомических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химико-токсикологических, микологических, серологических, микробиологических, гистологических, органолептических, радиологических, химических, радиохимических (кроме исследований осуществляемых за счет средств бюджета);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ветеринарно-санитарную экспертизу пищевых продуктов, реализуемых на рынках, ярмарках и других местах торговли</w:t>
      </w:r>
      <w:r w:rsidR="005A247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(кроме исследования мяса на трихинеллез);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исследования и другие ветеринарные мероприятия, связанные с продажей племенных животных с участием их в выставках, соревнованиях, на экспорт и другие коммерческие цели, включая исследования по особо опасным  заболеваниям животных, птиц и рыб;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пчёл и их транспортировкой;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оформление и выдача ветеринарных документов (ветеринарные проходные свидетельства, сертификаты, справки, паспорта);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консультации (Рекомендации, советы) по вопросам диагностики, лечения, профилактики болезней всех видов животных технологии их содержания;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оформление ветеринарных заключений по строительству объектов разведения, содержания животных, хранения и переработки подведомственной ветеринарии продукции;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кремация, эвтаназия.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разрешительных документов (с Указанием номеров, даты выдачи, предусмотренных нормативными правовыми актами с указанием потребителей указанных услуг (работ):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Федеральный Закон от 14.05.1993 г. № 4979-1 «О ветеринарии»;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Закон Республики Алтай от 28.03.2014 г. №9-РЗ «О полномочиях органов государственной власти Республики Алтай в области ветеринарии»;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Постановление Правительство Республики Алтай от 18.12.2003 г. №350 «О создании государственных учреждений ветеринарии Республики Алтай»;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Постановление Правительство Республики Алтай от 14.09.2011 г. №255 «О переименовании государственных учреждений ветеринарии РА»;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Приказ Комитета ветеринарии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Госветинспекцией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Республики Алтай  от 21.11.2011 г. 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 100-П  «Об утверждении Устава бюджетного учреждения Республики Алтай»;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Свидетельство о постановке на учет Российской организации в налоговом органе по месту ее нахождения от 29.11.2011 г. серия 04 №000365765, выдана Межрайонной инспекцией Федеральной налоговой службы №2 по Республике Алтай.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Лицензия  от 24.12.2013 г. №04.01.01.001.Л.000004.12.13  выданной Управлением  Федеральной службы по надзору в сфере защиты прав потребителей и благополучия человека по Республике Алтай. «Диагностическое исследования, хранение санитарно-показательных микроорганизмов III-IV групп патогенности.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Свидетельство об участии лаборатории в 2015 году в проверке квалификации посредством межлабораторных сравнительных испытаний по определению массовой концентрации 4,4-ДДТ в органических растворителях. 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Количество штатных единиц учреждения  на начало  было 4</w:t>
      </w:r>
      <w:r w:rsidR="00F93ECB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ед. и на ко</w:t>
      </w:r>
      <w:r w:rsidR="00F93ECB">
        <w:rPr>
          <w:rFonts w:ascii="Times New Roman CYR" w:hAnsi="Times New Roman CYR" w:cs="Times New Roman CYR"/>
          <w:sz w:val="24"/>
          <w:szCs w:val="24"/>
        </w:rPr>
        <w:t>нец отчетного периода 45</w:t>
      </w:r>
      <w:r>
        <w:rPr>
          <w:rFonts w:ascii="Times New Roman CYR" w:hAnsi="Times New Roman CYR" w:cs="Times New Roman CYR"/>
          <w:sz w:val="24"/>
          <w:szCs w:val="24"/>
        </w:rPr>
        <w:t xml:space="preserve"> ед. </w:t>
      </w:r>
    </w:p>
    <w:p w:rsidR="00FB438D" w:rsidRDefault="00FB438D" w:rsidP="00FB4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Состав работников по основным группам:             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</w:t>
      </w:r>
      <w:r w:rsidR="00F97B70">
        <w:rPr>
          <w:rFonts w:ascii="Times New Roman" w:hAnsi="Times New Roman"/>
          <w:sz w:val="24"/>
          <w:szCs w:val="24"/>
        </w:rPr>
        <w:t>ивно-управленческий персонал – 3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Заведующие ветеринарным участком – 6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Заведующие ветеринарными пунктами – 4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Ветеринарные фельдшера -7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специалисты и служащие – </w:t>
      </w:r>
      <w:r w:rsidR="004200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персонал – 6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</w:p>
    <w:p w:rsidR="00FB438D" w:rsidRDefault="00FB438D" w:rsidP="00FB4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Испытательная лаборатория – </w:t>
      </w:r>
      <w:r w:rsidR="00F97B70">
        <w:rPr>
          <w:rFonts w:ascii="Times New Roman" w:hAnsi="Times New Roman"/>
          <w:sz w:val="24"/>
          <w:szCs w:val="24"/>
        </w:rPr>
        <w:t>11</w:t>
      </w:r>
      <w:r w:rsidR="00F93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ед.</w:t>
      </w:r>
    </w:p>
    <w:p w:rsidR="00FB438D" w:rsidRDefault="00FB438D" w:rsidP="00FB43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438D" w:rsidRDefault="00FB438D" w:rsidP="00FB4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заработная плата руководителя – </w:t>
      </w:r>
      <w:r w:rsidR="00BB7469">
        <w:rPr>
          <w:rFonts w:ascii="Times New Roman" w:hAnsi="Times New Roman"/>
          <w:sz w:val="24"/>
          <w:szCs w:val="24"/>
        </w:rPr>
        <w:t>43</w:t>
      </w:r>
      <w:r w:rsidR="00B2659C">
        <w:rPr>
          <w:rFonts w:ascii="Times New Roman" w:hAnsi="Times New Roman"/>
          <w:sz w:val="24"/>
          <w:szCs w:val="24"/>
        </w:rPr>
        <w:t>377,10</w:t>
      </w:r>
      <w:r>
        <w:rPr>
          <w:rFonts w:ascii="Times New Roman" w:hAnsi="Times New Roman"/>
          <w:sz w:val="24"/>
          <w:szCs w:val="24"/>
        </w:rPr>
        <w:t xml:space="preserve"> руб., заместителя руководителя – </w:t>
      </w:r>
      <w:r w:rsidR="00B2659C">
        <w:rPr>
          <w:rFonts w:ascii="Times New Roman" w:hAnsi="Times New Roman"/>
          <w:sz w:val="24"/>
          <w:szCs w:val="24"/>
        </w:rPr>
        <w:t>35633,97</w:t>
      </w:r>
      <w:r>
        <w:rPr>
          <w:rFonts w:ascii="Times New Roman" w:hAnsi="Times New Roman"/>
          <w:sz w:val="24"/>
          <w:szCs w:val="24"/>
        </w:rPr>
        <w:t xml:space="preserve"> руб., главного бухгалтера – </w:t>
      </w:r>
      <w:r w:rsidR="00B2659C">
        <w:rPr>
          <w:rFonts w:ascii="Times New Roman" w:hAnsi="Times New Roman"/>
          <w:sz w:val="24"/>
          <w:szCs w:val="24"/>
        </w:rPr>
        <w:t>31502,26</w:t>
      </w:r>
      <w:r w:rsidR="00BB7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руб., работники основного персонала – </w:t>
      </w:r>
      <w:r w:rsidR="00B2659C">
        <w:rPr>
          <w:rFonts w:ascii="Times New Roman" w:hAnsi="Times New Roman"/>
          <w:sz w:val="24"/>
          <w:szCs w:val="24"/>
        </w:rPr>
        <w:t>24968,67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2BD8" w:rsidRDefault="00272BD8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2BD8" w:rsidRDefault="00272BD8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B70" w:rsidRDefault="00F97B70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B70" w:rsidRDefault="00F97B70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B70" w:rsidRDefault="00F97B70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B70" w:rsidRDefault="00F97B70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B70" w:rsidRDefault="00F97B70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B70" w:rsidRDefault="00F97B70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7B70" w:rsidRDefault="00F97B70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Раздел 2. Результат деятельности учреждения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tbl>
      <w:tblPr>
        <w:tblW w:w="99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"/>
        <w:gridCol w:w="4080"/>
        <w:gridCol w:w="1417"/>
        <w:gridCol w:w="1134"/>
        <w:gridCol w:w="1275"/>
        <w:gridCol w:w="1416"/>
        <w:gridCol w:w="567"/>
      </w:tblGrid>
      <w:tr w:rsidR="00FB438D" w:rsidTr="00FB438D">
        <w:trPr>
          <w:trHeight w:val="570"/>
        </w:trPr>
        <w:tc>
          <w:tcPr>
            <w:tcW w:w="4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конец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Увеличение, уменьшение </w:t>
            </w:r>
          </w:p>
        </w:tc>
      </w:tr>
      <w:tr w:rsidR="00FB438D" w:rsidTr="00FB438D">
        <w:trPr>
          <w:trHeight w:val="255"/>
        </w:trPr>
        <w:tc>
          <w:tcPr>
            <w:tcW w:w="8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38D" w:rsidRDefault="00FB438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Приносящдоход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Приносящдоход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(%)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Балансовая стоимость основных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Pr="002A1335" w:rsidRDefault="00891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4860095,18</w:t>
            </w:r>
          </w:p>
          <w:p w:rsidR="00FB438D" w:rsidRPr="002A1335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891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3132220,96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Pr="002A1335" w:rsidRDefault="00891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5321067,69</w:t>
            </w:r>
          </w:p>
          <w:p w:rsidR="00FB438D" w:rsidRPr="002A1335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891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4284081,96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463B6" w:rsidP="008B7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-81</w:t>
            </w:r>
            <w:r w:rsidR="00FB438D"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Балансовая стоимость материальных запасов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Pr="002A1335" w:rsidRDefault="00891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745810,1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891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1985612,15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Pr="002A1335" w:rsidRDefault="005A4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1643732,01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5A4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2293218,91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463B6" w:rsidP="008B7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+140</w:t>
            </w:r>
            <w:r w:rsidR="00FB438D"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Балансовая стоимость капитальных вложений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Pr="002A1335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A133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8919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7517062,55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Pr="002A1335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A133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8B7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A1335">
              <w:rPr>
                <w:rFonts w:ascii="Times New Roman CYR" w:hAnsi="Times New Roman CYR" w:cs="Times New Roman CYR"/>
              </w:rPr>
              <w:t>7517062,55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 w:rsidP="008B76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8B76CA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Балансовая стоимость непроизведенных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Pr="002A1335" w:rsidRDefault="005A4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1038266,8</w:t>
            </w:r>
            <w:r w:rsidR="00FB438D" w:rsidRPr="002A133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A133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Pr="002A1335" w:rsidRDefault="005A4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1038266,88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A133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+100%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дебиторская  задолженность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Pr="002A1335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A133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5A4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225306,00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Pr="002A1335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2A133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Pr="002A1335" w:rsidRDefault="00C463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695747,00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 w:rsidP="00C463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C463B6">
              <w:rPr>
                <w:rFonts w:ascii="Times New Roman CYR" w:hAnsi="Times New Roman CYR" w:cs="Times New Roman CYR"/>
                <w:sz w:val="24"/>
                <w:szCs w:val="24"/>
              </w:rPr>
              <w:t>309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97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756817,60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835"/>
        <w:gridCol w:w="10"/>
        <w:gridCol w:w="2045"/>
      </w:tblGrid>
      <w:tr w:rsidR="00FB438D" w:rsidTr="00FB438D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Выявленных недостач и хищений денежных средств и материальных ценностей в отчетном году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Выставленных требований в возмещение ущерба по недостачам и хищениям материальных ценностей, денежных средств, а так же от порчи материальных ценностей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Доход полученных учреждением от оказания платных услуг  всего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9455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7545569,32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и выдача ветеринарных документов (ветеринарные проходные свидетельства, сертификаты, справки, паспорта, регистрационные удостоверения)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Default="00F97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784456</w:t>
            </w:r>
            <w:r w:rsidR="002956B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Диагностические исследования, профилактическая вакцинация  и обработка животных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9455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4118682,00</w:t>
            </w:r>
          </w:p>
        </w:tc>
      </w:tr>
      <w:tr w:rsidR="00FB438D" w:rsidTr="00FB438D">
        <w:trPr>
          <w:gridBefore w:val="1"/>
          <w:wBefore w:w="10" w:type="dxa"/>
          <w:trHeight w:val="391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ветлаборатории и лабораторные исследования отдела ПЭМ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97B70" w:rsidP="006C74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1541066,00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дезинфекции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97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142616,32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Разрешения Комитета ветеринарии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trHeight w:val="283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ветлаборатории и лабораторных исследований отдел ВСЭ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97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958749,00</w:t>
            </w:r>
          </w:p>
        </w:tc>
      </w:tr>
      <w:tr w:rsidR="00FB438D" w:rsidTr="00FB438D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медикаментов и др. лекарственных препаратов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Цены (тарифы) на платные услуги (работы)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Тарифы на платные ветеринарные услуги рассчитаны на основании приказ № 06-П-1 от 14.01.2011года, «Об утверждении порядка определения платы за оказание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(выполнение работ), относящихся к основным видам деятельности бюджетных учреждении подведомственных Комитету ветеринарии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Госветинспекцией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Алтай для граждан и юридических лиц» и утвержден приказом учреждения от </w:t>
            </w:r>
            <w:r w:rsidR="008B76CA">
              <w:rPr>
                <w:rFonts w:ascii="Times New Roman" w:hAnsi="Times New Roman"/>
                <w:sz w:val="24"/>
                <w:szCs w:val="24"/>
              </w:rPr>
              <w:t>2</w:t>
            </w:r>
            <w:r w:rsidR="005A247E">
              <w:rPr>
                <w:rFonts w:ascii="Times New Roman" w:hAnsi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8B76CA">
              <w:rPr>
                <w:rFonts w:ascii="Times New Roman" w:hAnsi="Times New Roman"/>
                <w:sz w:val="24"/>
                <w:szCs w:val="24"/>
              </w:rPr>
              <w:t>2</w:t>
            </w:r>
            <w:r w:rsidR="005A24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г.№</w:t>
            </w:r>
            <w:r w:rsidR="005A247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-А. 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Количество потребителей по категориям (физических, юридических лиц, индивидуальных потребителей), воспользовавшихся услугами (работами)учреждения (в том числе платными для потребителей)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7158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5535</w:t>
            </w:r>
          </w:p>
          <w:p w:rsidR="00FB438D" w:rsidRDefault="00FB438D" w:rsidP="007158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(ЛПХ-</w:t>
            </w:r>
            <w:r w:rsidR="00715839">
              <w:rPr>
                <w:rFonts w:ascii="Times New Roman CYR" w:hAnsi="Times New Roman CYR" w:cs="Times New Roman CYR"/>
                <w:sz w:val="24"/>
                <w:szCs w:val="24"/>
              </w:rPr>
              <w:t>5250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;ИП </w:t>
            </w:r>
            <w:r w:rsidR="0071583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КФХ-</w:t>
            </w:r>
            <w:r w:rsidR="00715839">
              <w:rPr>
                <w:rFonts w:ascii="Times New Roman CYR" w:hAnsi="Times New Roman CYR" w:cs="Times New Roman CYR"/>
                <w:sz w:val="24"/>
                <w:szCs w:val="24"/>
              </w:rPr>
              <w:t>275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;СПК-10)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заявлений (жалоб) потребителей и принятые по результатам их рассмотрения меры.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Плановые  поступления (с учетом возвратов) в разрезе поступлений, предусмотренных Планом в том числе: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A315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20721000,00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субсидии на выполнении государственного задания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A315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12742800,00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7A0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8100000,00</w:t>
            </w:r>
          </w:p>
        </w:tc>
      </w:tr>
      <w:tr w:rsidR="007A0D40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40" w:rsidRDefault="007A0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-прочие доходы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40" w:rsidRDefault="007A0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-520000,00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-субсидии на иные цели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A315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398200,00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Кассовые  поступления (с учетом возвратов) в разрезе поступлений, предусмотренных Планом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Default="00A315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20220922,34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субсидии на выполнении государственного задания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A315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12742800,00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7A0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7545569,32</w:t>
            </w:r>
          </w:p>
        </w:tc>
      </w:tr>
      <w:tr w:rsidR="007A0D40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D40" w:rsidRDefault="007A0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-прочие доходы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40" w:rsidRDefault="007A0D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-465646,98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-субсидии на иные цели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A315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398200,00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Кассовые  выплаты (С учетом восстановления кассовых выплат) в разрезе выплат, предусмотренных Планом в том числе: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8D" w:rsidRPr="0034722D" w:rsidRDefault="003472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20345187,85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Заработная плата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472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12005541,86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2D" w:rsidRDefault="0034722D" w:rsidP="003472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79500,00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517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3708080,65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связи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517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178588,00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Транспортные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DF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Коммунальные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472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238054,69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DF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172534,32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работы,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55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834504,93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расходы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3472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78976,63</w:t>
            </w:r>
          </w:p>
        </w:tc>
      </w:tr>
      <w:tr w:rsidR="0034722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2D" w:rsidRDefault="003472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2D" w:rsidRDefault="003472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7233,94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 основных средств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BD6D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1151861,00</w:t>
            </w:r>
          </w:p>
        </w:tc>
      </w:tr>
      <w:tr w:rsidR="00FB438D" w:rsidTr="00FB438D">
        <w:trPr>
          <w:gridBefore w:val="1"/>
          <w:wBefore w:w="10" w:type="dxa"/>
          <w:trHeight w:val="261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 материальных запасов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B46B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1890311,83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Плановые выплаты (С учетом восстановления кассовых выплат) в разрезе выплат, предусмотренных Планом.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Pr="004F7F63" w:rsidRDefault="000E71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22353394</w:t>
            </w:r>
            <w:r w:rsidR="004F7F63">
              <w:rPr>
                <w:rFonts w:ascii="Times New Roman CYR" w:hAnsi="Times New Roman CYR" w:cs="Times New Roman CYR"/>
                <w:sz w:val="24"/>
                <w:szCs w:val="24"/>
              </w:rPr>
              <w:t>,56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Заработная плата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4F7F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12285900,00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A7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517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3711100,00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связи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A04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Транспортные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CA04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Коммунальные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0E71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258712</w:t>
            </w:r>
            <w:r w:rsidR="00743383">
              <w:rPr>
                <w:rFonts w:ascii="Times New Roman CYR" w:hAnsi="Times New Roman CYR" w:cs="Times New Roman CYR"/>
                <w:sz w:val="24"/>
                <w:szCs w:val="24"/>
              </w:rPr>
              <w:t>,68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4F7F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544500,00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работы,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A7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расходы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A7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150564,61</w:t>
            </w:r>
          </w:p>
        </w:tc>
      </w:tr>
      <w:tr w:rsidR="00FA7353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53" w:rsidRDefault="00FA7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Страхование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53" w:rsidRDefault="00FA7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 основных средств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7433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1550000,00</w:t>
            </w:r>
          </w:p>
        </w:tc>
      </w:tr>
      <w:tr w:rsidR="00FB438D" w:rsidTr="00FB438D">
        <w:trPr>
          <w:gridBefore w:val="1"/>
          <w:wBefore w:w="10" w:type="dxa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7433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2552617,27</w:t>
            </w:r>
          </w:p>
        </w:tc>
      </w:tr>
    </w:tbl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3. Об использовании имущества, закрепленного за учреждением: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81AFE" w:rsidRDefault="00181AFE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62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933"/>
        <w:gridCol w:w="1417"/>
        <w:gridCol w:w="426"/>
        <w:gridCol w:w="850"/>
        <w:gridCol w:w="1276"/>
        <w:gridCol w:w="283"/>
        <w:gridCol w:w="1425"/>
      </w:tblGrid>
      <w:tr w:rsidR="00FB438D" w:rsidTr="00CB430C"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конец года</w:t>
            </w:r>
          </w:p>
        </w:tc>
      </w:tr>
      <w:tr w:rsidR="00FB438D" w:rsidTr="00CB430C">
        <w:trPr>
          <w:gridBefore w:val="1"/>
          <w:wBefore w:w="10" w:type="dxa"/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Приносящ.доход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Гос.задание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Приносящ.доход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деят</w:t>
            </w:r>
            <w:proofErr w:type="spellEnd"/>
          </w:p>
        </w:tc>
      </w:tr>
      <w:tr w:rsidR="00FB438D" w:rsidTr="00CB430C">
        <w:trPr>
          <w:gridBefore w:val="1"/>
          <w:wBefore w:w="10" w:type="dxa"/>
          <w:trHeight w:val="57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181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1840494,00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181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1840494,00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C463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1009299,70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0366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934736,58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недвижимого имущества, находящегося у учреждения на праве оперативного управления и переданного в 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577C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3019601,18</w:t>
            </w:r>
            <w:r w:rsidR="0078392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B94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3132220,96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577C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3480573,69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B94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4284081,96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577C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70521,25</w:t>
            </w:r>
          </w:p>
          <w:p w:rsidR="00CB430C" w:rsidRDefault="00CB43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B94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1262586,29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7B1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724598,20</w:t>
            </w:r>
          </w:p>
          <w:p w:rsidR="0092336E" w:rsidRDefault="0092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</w:p>
          <w:p w:rsidR="0092336E" w:rsidRDefault="0092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2336E" w:rsidRDefault="0092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2336E" w:rsidRDefault="0092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2336E" w:rsidRDefault="0092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2336E" w:rsidRDefault="00923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B94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2220310,53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Общая балансовая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 стоимость движимого имущества, находящегося у учреждения на праве оперативного управления и переданного в 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651,9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651,9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 недвижимого имущества, находящегося у  учреждения на праве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земельного участка, находящегося у учреждения на праве постоянного (бессрочного)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4557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4557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 недвижимого имущества, находящегося у  учреждения на праве оперативного управления и переданного в аренду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объектов недвижимого имущества, находящегося у  учреждения на праве оперативного управления и переданного в аренду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 недвижимого имущества, находящегося у 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земельных участков, находящегося у учреждения на праве постоянного (бессрочного)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 об имуществе, арендуемом или предоставленном учреждению по договору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безвозмездного пользования</w:t>
            </w:r>
          </w:p>
        </w:tc>
        <w:tc>
          <w:tcPr>
            <w:tcW w:w="5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Объем средств, полученных в отчетном году от распоряжения в установленном порядке имуществом, находящемся у учреждения на праве оперативного управления</w:t>
            </w:r>
          </w:p>
        </w:tc>
        <w:tc>
          <w:tcPr>
            <w:tcW w:w="5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5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5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5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5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438D" w:rsidTr="00CB430C"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7B1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1992079,61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7B1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2447532,12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438D" w:rsidTr="00CB430C">
        <w:trPr>
          <w:gridBefore w:val="1"/>
          <w:wBefore w:w="10" w:type="dxa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38D" w:rsidRDefault="007B1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401527,80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38D" w:rsidRDefault="007B1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1190891,06</w:t>
            </w:r>
          </w:p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438D" w:rsidRDefault="00FB4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Главный бухгалтер                                                                    </w:t>
      </w:r>
      <w:proofErr w:type="spellStart"/>
      <w:r w:rsidR="007B18DE">
        <w:rPr>
          <w:rFonts w:ascii="Times New Roman CYR" w:hAnsi="Times New Roman CYR" w:cs="Times New Roman CYR"/>
          <w:sz w:val="24"/>
          <w:szCs w:val="24"/>
        </w:rPr>
        <w:t>Б.П.Кыбыева</w:t>
      </w:r>
      <w:proofErr w:type="spellEnd"/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438D" w:rsidRDefault="00FB438D" w:rsidP="00FB43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Исполнитель:                                                                              </w:t>
      </w:r>
      <w:proofErr w:type="spellStart"/>
      <w:r w:rsidR="007B18DE">
        <w:rPr>
          <w:rFonts w:ascii="Times New Roman CYR" w:hAnsi="Times New Roman CYR" w:cs="Times New Roman CYR"/>
          <w:sz w:val="24"/>
          <w:szCs w:val="24"/>
        </w:rPr>
        <w:t>Б.П.Кыбыева</w:t>
      </w:r>
      <w:proofErr w:type="spellEnd"/>
    </w:p>
    <w:p w:rsidR="00FB438D" w:rsidRDefault="00FB438D" w:rsidP="00FB438D">
      <w:pPr>
        <w:widowControl w:val="0"/>
        <w:autoSpaceDE w:val="0"/>
        <w:autoSpaceDN w:val="0"/>
        <w:adjustRightInd w:val="0"/>
        <w:rPr>
          <w:rFonts w:cs="Calibri"/>
        </w:rPr>
      </w:pPr>
    </w:p>
    <w:p w:rsidR="000C61A3" w:rsidRDefault="000C61A3"/>
    <w:sectPr w:rsidR="000C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4D8"/>
    <w:multiLevelType w:val="hybridMultilevel"/>
    <w:tmpl w:val="9E909D62"/>
    <w:lvl w:ilvl="0" w:tplc="E2B4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7D"/>
    <w:rsid w:val="0003668C"/>
    <w:rsid w:val="00041993"/>
    <w:rsid w:val="0006452D"/>
    <w:rsid w:val="00076042"/>
    <w:rsid w:val="000C61A3"/>
    <w:rsid w:val="000E71F7"/>
    <w:rsid w:val="000F61E1"/>
    <w:rsid w:val="00181AFE"/>
    <w:rsid w:val="002171AA"/>
    <w:rsid w:val="00272BD8"/>
    <w:rsid w:val="002956B5"/>
    <w:rsid w:val="002A1335"/>
    <w:rsid w:val="0034722D"/>
    <w:rsid w:val="00355F65"/>
    <w:rsid w:val="00387833"/>
    <w:rsid w:val="003C1A68"/>
    <w:rsid w:val="0040414C"/>
    <w:rsid w:val="00420082"/>
    <w:rsid w:val="004244D0"/>
    <w:rsid w:val="004F7F63"/>
    <w:rsid w:val="00566EC5"/>
    <w:rsid w:val="00577C15"/>
    <w:rsid w:val="005A247E"/>
    <w:rsid w:val="005A4233"/>
    <w:rsid w:val="00646EA4"/>
    <w:rsid w:val="00654A7D"/>
    <w:rsid w:val="006C74B9"/>
    <w:rsid w:val="006F0521"/>
    <w:rsid w:val="00715839"/>
    <w:rsid w:val="00727039"/>
    <w:rsid w:val="00743383"/>
    <w:rsid w:val="00783926"/>
    <w:rsid w:val="007A0D40"/>
    <w:rsid w:val="007B18DE"/>
    <w:rsid w:val="00870749"/>
    <w:rsid w:val="008919BF"/>
    <w:rsid w:val="008B76CA"/>
    <w:rsid w:val="008F03C4"/>
    <w:rsid w:val="009176B2"/>
    <w:rsid w:val="0092336E"/>
    <w:rsid w:val="009455C6"/>
    <w:rsid w:val="009D1680"/>
    <w:rsid w:val="00A02CB6"/>
    <w:rsid w:val="00A3152B"/>
    <w:rsid w:val="00A65DB0"/>
    <w:rsid w:val="00B2659C"/>
    <w:rsid w:val="00B30D24"/>
    <w:rsid w:val="00B366D7"/>
    <w:rsid w:val="00B46BCC"/>
    <w:rsid w:val="00B90C02"/>
    <w:rsid w:val="00B94B34"/>
    <w:rsid w:val="00BB443B"/>
    <w:rsid w:val="00BB7469"/>
    <w:rsid w:val="00BD6DBC"/>
    <w:rsid w:val="00BE1531"/>
    <w:rsid w:val="00C463B6"/>
    <w:rsid w:val="00CA0474"/>
    <w:rsid w:val="00CB430C"/>
    <w:rsid w:val="00CE2A02"/>
    <w:rsid w:val="00D20E46"/>
    <w:rsid w:val="00DF38FE"/>
    <w:rsid w:val="00E704BC"/>
    <w:rsid w:val="00F51782"/>
    <w:rsid w:val="00F70C7C"/>
    <w:rsid w:val="00F84353"/>
    <w:rsid w:val="00F93ECB"/>
    <w:rsid w:val="00F97B70"/>
    <w:rsid w:val="00FA7353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38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3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38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3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1528-850E-4DAC-8F73-E69264DF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2022-03-01T03:32:00Z</cp:lastPrinted>
  <dcterms:created xsi:type="dcterms:W3CDTF">2022-03-01T03:32:00Z</dcterms:created>
  <dcterms:modified xsi:type="dcterms:W3CDTF">2022-03-01T05:21:00Z</dcterms:modified>
</cp:coreProperties>
</file>