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87" w:rsidRPr="00335C87" w:rsidRDefault="00335C87" w:rsidP="00335C87">
      <w:pPr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335C87">
        <w:rPr>
          <w:noProof/>
          <w:color w:val="000000"/>
          <w:kern w:val="2"/>
        </w:rPr>
        <w:drawing>
          <wp:inline distT="0" distB="0" distL="0" distR="0" wp14:anchorId="113BE8DC" wp14:editId="4260FD5D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87" w:rsidRPr="00335C87" w:rsidRDefault="00335C87" w:rsidP="00335C87">
      <w:pPr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335C87">
        <w:rPr>
          <w:b/>
          <w:bCs/>
          <w:color w:val="000000"/>
          <w:kern w:val="2"/>
          <w:sz w:val="28"/>
          <w:szCs w:val="28"/>
          <w:lang w:eastAsia="ar-SA"/>
        </w:rPr>
        <w:t>КОМИТЕТ ВЕТЕРИНАРИИ С  ГОСВЕТИНСПЕКЦИЕЙ     РЕСПУБЛИКИ АЛТАЙ</w:t>
      </w:r>
    </w:p>
    <w:p w:rsidR="00335C87" w:rsidRPr="00335C87" w:rsidRDefault="00335C87" w:rsidP="00335C87">
      <w:pPr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</w:p>
    <w:p w:rsidR="00335C87" w:rsidRPr="00335C87" w:rsidRDefault="00335C87" w:rsidP="00335C87">
      <w:pPr>
        <w:jc w:val="center"/>
        <w:rPr>
          <w:b/>
          <w:bCs/>
          <w:color w:val="000000"/>
          <w:kern w:val="2"/>
          <w:sz w:val="40"/>
          <w:szCs w:val="40"/>
          <w:lang w:eastAsia="ar-SA"/>
        </w:rPr>
      </w:pPr>
      <w:proofErr w:type="gramStart"/>
      <w:r w:rsidRPr="00335C87">
        <w:rPr>
          <w:b/>
          <w:bCs/>
          <w:color w:val="000000"/>
          <w:kern w:val="2"/>
          <w:sz w:val="40"/>
          <w:szCs w:val="40"/>
          <w:lang w:eastAsia="ar-SA"/>
        </w:rPr>
        <w:t>П</w:t>
      </w:r>
      <w:proofErr w:type="gramEnd"/>
      <w:r w:rsidRPr="00335C87">
        <w:rPr>
          <w:b/>
          <w:bCs/>
          <w:color w:val="000000"/>
          <w:kern w:val="2"/>
          <w:sz w:val="40"/>
          <w:szCs w:val="40"/>
          <w:lang w:eastAsia="ar-SA"/>
        </w:rPr>
        <w:t xml:space="preserve"> Р И К А З</w:t>
      </w:r>
    </w:p>
    <w:p w:rsidR="00335C87" w:rsidRPr="00335C87" w:rsidRDefault="00335C87" w:rsidP="00335C87">
      <w:pPr>
        <w:jc w:val="both"/>
        <w:rPr>
          <w:color w:val="000000"/>
          <w:kern w:val="2"/>
          <w:sz w:val="28"/>
          <w:szCs w:val="28"/>
          <w:lang w:eastAsia="ar-SA"/>
        </w:rPr>
      </w:pPr>
    </w:p>
    <w:p w:rsidR="00335C87" w:rsidRDefault="00976CA1" w:rsidP="00335C87">
      <w:pPr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«</w:t>
      </w:r>
      <w:r w:rsidR="00B1453C" w:rsidRPr="00B1453C">
        <w:rPr>
          <w:color w:val="000000"/>
          <w:kern w:val="2"/>
          <w:sz w:val="28"/>
          <w:szCs w:val="28"/>
          <w:lang w:eastAsia="ar-SA"/>
        </w:rPr>
        <w:t>__</w:t>
      </w:r>
      <w:r>
        <w:rPr>
          <w:color w:val="000000"/>
          <w:kern w:val="2"/>
          <w:sz w:val="28"/>
          <w:szCs w:val="28"/>
          <w:lang w:eastAsia="ar-SA"/>
        </w:rPr>
        <w:t>»</w:t>
      </w:r>
      <w:r w:rsidR="00B1453C">
        <w:rPr>
          <w:color w:val="000000"/>
          <w:kern w:val="2"/>
          <w:sz w:val="28"/>
          <w:szCs w:val="28"/>
          <w:u w:val="single"/>
          <w:lang w:eastAsia="ar-SA"/>
        </w:rPr>
        <w:t xml:space="preserve"> </w:t>
      </w:r>
      <w:r w:rsidR="00B1453C" w:rsidRPr="00B1453C">
        <w:rPr>
          <w:color w:val="000000"/>
          <w:kern w:val="2"/>
          <w:sz w:val="28"/>
          <w:szCs w:val="28"/>
          <w:lang w:eastAsia="ar-SA"/>
        </w:rPr>
        <w:t>_______</w:t>
      </w:r>
      <w:r>
        <w:rPr>
          <w:color w:val="000000"/>
          <w:kern w:val="2"/>
          <w:sz w:val="28"/>
          <w:szCs w:val="28"/>
          <w:lang w:eastAsia="ar-SA"/>
        </w:rPr>
        <w:t>20</w:t>
      </w:r>
      <w:r w:rsidR="00B1453C" w:rsidRPr="00B1453C">
        <w:rPr>
          <w:color w:val="000000"/>
          <w:kern w:val="2"/>
          <w:sz w:val="28"/>
          <w:szCs w:val="28"/>
          <w:lang w:eastAsia="ar-SA"/>
        </w:rPr>
        <w:t>__</w:t>
      </w:r>
      <w:r>
        <w:rPr>
          <w:color w:val="000000"/>
          <w:kern w:val="2"/>
          <w:sz w:val="28"/>
          <w:szCs w:val="28"/>
          <w:lang w:eastAsia="ar-SA"/>
        </w:rPr>
        <w:t xml:space="preserve"> г.</w:t>
      </w:r>
      <w:r w:rsidR="00335C87" w:rsidRPr="00335C87"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</w:t>
      </w:r>
      <w:r>
        <w:rPr>
          <w:color w:val="000000"/>
          <w:kern w:val="2"/>
          <w:sz w:val="28"/>
          <w:szCs w:val="28"/>
          <w:lang w:eastAsia="ar-SA"/>
        </w:rPr>
        <w:t xml:space="preserve">                  № </w:t>
      </w:r>
      <w:r w:rsidR="00B1453C" w:rsidRPr="00B1453C">
        <w:rPr>
          <w:color w:val="000000"/>
          <w:kern w:val="2"/>
          <w:sz w:val="28"/>
          <w:szCs w:val="28"/>
          <w:lang w:eastAsia="ar-SA"/>
        </w:rPr>
        <w:t>_____</w:t>
      </w:r>
      <w:r w:rsidR="00335C87" w:rsidRPr="00B1453C">
        <w:rPr>
          <w:color w:val="000000"/>
          <w:kern w:val="2"/>
          <w:sz w:val="28"/>
          <w:szCs w:val="28"/>
          <w:lang w:eastAsia="ar-SA"/>
        </w:rPr>
        <w:t xml:space="preserve"> </w:t>
      </w:r>
    </w:p>
    <w:p w:rsidR="00976CA1" w:rsidRPr="00335C87" w:rsidRDefault="00976CA1" w:rsidP="00335C87">
      <w:pPr>
        <w:jc w:val="both"/>
        <w:rPr>
          <w:kern w:val="2"/>
          <w:sz w:val="28"/>
          <w:szCs w:val="28"/>
          <w:lang w:eastAsia="ar-SA"/>
        </w:rPr>
      </w:pPr>
    </w:p>
    <w:p w:rsidR="00335C87" w:rsidRDefault="00335C87" w:rsidP="00360D67">
      <w:pPr>
        <w:jc w:val="center"/>
        <w:rPr>
          <w:color w:val="000000"/>
          <w:kern w:val="2"/>
          <w:lang w:eastAsia="ar-SA"/>
        </w:rPr>
      </w:pPr>
      <w:r w:rsidRPr="00335C87">
        <w:rPr>
          <w:color w:val="000000"/>
          <w:kern w:val="2"/>
          <w:lang w:eastAsia="ar-SA"/>
        </w:rPr>
        <w:t>г. Горно-Алтайск</w:t>
      </w:r>
    </w:p>
    <w:p w:rsidR="00360D67" w:rsidRPr="00360D67" w:rsidRDefault="00360D67" w:rsidP="00360D67">
      <w:pPr>
        <w:jc w:val="center"/>
        <w:rPr>
          <w:color w:val="000000"/>
          <w:kern w:val="2"/>
          <w:lang w:eastAsia="ar-SA"/>
        </w:rPr>
      </w:pPr>
    </w:p>
    <w:p w:rsidR="00335C87" w:rsidRDefault="00335C87" w:rsidP="00360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организации деятельности приютов для </w:t>
      </w:r>
      <w:r w:rsidR="00940DE8">
        <w:rPr>
          <w:b/>
          <w:sz w:val="28"/>
          <w:szCs w:val="28"/>
        </w:rPr>
        <w:t>животных и установления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норм содержания животных в них на территории Республики Алтай</w:t>
      </w:r>
    </w:p>
    <w:p w:rsidR="00360D67" w:rsidRDefault="00360D67" w:rsidP="00360D67">
      <w:pPr>
        <w:jc w:val="center"/>
        <w:rPr>
          <w:b/>
          <w:sz w:val="28"/>
          <w:szCs w:val="28"/>
        </w:rPr>
      </w:pPr>
    </w:p>
    <w:p w:rsidR="00360D67" w:rsidRDefault="00360D67" w:rsidP="00360D67">
      <w:pPr>
        <w:jc w:val="center"/>
        <w:rPr>
          <w:b/>
          <w:sz w:val="28"/>
          <w:szCs w:val="28"/>
        </w:rPr>
      </w:pPr>
    </w:p>
    <w:p w:rsidR="00360D67" w:rsidRPr="00360D67" w:rsidRDefault="00335C87" w:rsidP="00360D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части 1 статьи 7, частью 13 статьи 16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23.11.2019 № 1504 «Об утверждении методических указаний по организации деятельности приютов для животных и установлению норм содержания животных в них», </w:t>
      </w:r>
      <w:r w:rsidR="00360D67" w:rsidRPr="00360D67">
        <w:rPr>
          <w:sz w:val="28"/>
          <w:szCs w:val="28"/>
        </w:rPr>
        <w:t>Законом Республики Алтай</w:t>
      </w:r>
      <w:proofErr w:type="gramEnd"/>
      <w:r w:rsidR="00360D67" w:rsidRPr="00360D67">
        <w:rPr>
          <w:sz w:val="28"/>
          <w:szCs w:val="28"/>
        </w:rPr>
        <w:t xml:space="preserve"> от 28.03.2014 № 9-РЗ «О полномочиях органов государственной власти Республики Алтай в области ветеринарии», </w:t>
      </w:r>
      <w:proofErr w:type="gramStart"/>
      <w:r w:rsidR="00360D67" w:rsidRPr="00360D67">
        <w:rPr>
          <w:b/>
          <w:kern w:val="1"/>
          <w:sz w:val="28"/>
          <w:szCs w:val="28"/>
        </w:rPr>
        <w:t>п</w:t>
      </w:r>
      <w:proofErr w:type="gramEnd"/>
      <w:r w:rsidR="00360D67" w:rsidRPr="00360D67">
        <w:rPr>
          <w:b/>
          <w:kern w:val="1"/>
          <w:sz w:val="28"/>
          <w:szCs w:val="28"/>
        </w:rPr>
        <w:t xml:space="preserve"> р и к а з ы в а ю:</w:t>
      </w:r>
    </w:p>
    <w:p w:rsidR="00360D67" w:rsidRPr="00360D67" w:rsidRDefault="00360D67" w:rsidP="0036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</w:t>
      </w:r>
      <w:r w:rsidRPr="00360D67">
        <w:rPr>
          <w:sz w:val="28"/>
          <w:szCs w:val="28"/>
        </w:rPr>
        <w:t xml:space="preserve"> Правил</w:t>
      </w:r>
      <w:r w:rsidR="006A4FB3">
        <w:rPr>
          <w:sz w:val="28"/>
          <w:szCs w:val="28"/>
        </w:rPr>
        <w:t xml:space="preserve">а </w:t>
      </w:r>
      <w:r w:rsidRPr="00360D67">
        <w:rPr>
          <w:sz w:val="28"/>
          <w:szCs w:val="28"/>
        </w:rPr>
        <w:t>организации деятельности при</w:t>
      </w:r>
      <w:r w:rsidR="00940DE8">
        <w:rPr>
          <w:sz w:val="28"/>
          <w:szCs w:val="28"/>
        </w:rPr>
        <w:t>ютов для животных и установления</w:t>
      </w:r>
      <w:r w:rsidRPr="00360D67">
        <w:rPr>
          <w:color w:val="FF0000"/>
          <w:sz w:val="28"/>
          <w:szCs w:val="28"/>
        </w:rPr>
        <w:t xml:space="preserve"> </w:t>
      </w:r>
      <w:r w:rsidRPr="00360D67">
        <w:rPr>
          <w:sz w:val="28"/>
          <w:szCs w:val="28"/>
        </w:rPr>
        <w:t>норм содержания животных в них на территории Республики Алтай</w:t>
      </w:r>
      <w:r>
        <w:rPr>
          <w:sz w:val="28"/>
          <w:szCs w:val="28"/>
        </w:rPr>
        <w:t>.</w:t>
      </w:r>
    </w:p>
    <w:p w:rsidR="00360D67" w:rsidRPr="00360D67" w:rsidRDefault="00360D67" w:rsidP="00360D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0D67">
        <w:rPr>
          <w:sz w:val="28"/>
          <w:szCs w:val="28"/>
        </w:rPr>
        <w:t>2. Старшему инспектору-делопроизводителю</w:t>
      </w:r>
      <w:r w:rsidR="00697FE4">
        <w:rPr>
          <w:sz w:val="28"/>
          <w:szCs w:val="28"/>
        </w:rPr>
        <w:t xml:space="preserve"> </w:t>
      </w:r>
      <w:proofErr w:type="spellStart"/>
      <w:r w:rsidR="00697FE4">
        <w:rPr>
          <w:sz w:val="28"/>
          <w:szCs w:val="28"/>
        </w:rPr>
        <w:t>Сериповой</w:t>
      </w:r>
      <w:proofErr w:type="spellEnd"/>
      <w:r w:rsidR="00697FE4">
        <w:rPr>
          <w:sz w:val="28"/>
          <w:szCs w:val="28"/>
        </w:rPr>
        <w:t xml:space="preserve"> У.Э. обеспечить доведение настоящего приказа до подведомственных Комитету </w:t>
      </w:r>
      <w:r w:rsidRPr="00360D67">
        <w:rPr>
          <w:sz w:val="28"/>
          <w:szCs w:val="28"/>
        </w:rPr>
        <w:t xml:space="preserve"> </w:t>
      </w:r>
      <w:r w:rsidR="00697FE4">
        <w:rPr>
          <w:sz w:val="28"/>
          <w:szCs w:val="28"/>
        </w:rPr>
        <w:t>учреждений ветеринарии и муниципальных образований</w:t>
      </w:r>
      <w:r w:rsidRPr="00360D67">
        <w:rPr>
          <w:sz w:val="28"/>
          <w:szCs w:val="28"/>
        </w:rPr>
        <w:t xml:space="preserve"> в Республике Алтай.</w:t>
      </w:r>
    </w:p>
    <w:p w:rsidR="00360D67" w:rsidRPr="00360D67" w:rsidRDefault="00360D67" w:rsidP="00360D67">
      <w:pPr>
        <w:ind w:firstLine="708"/>
        <w:contextualSpacing/>
        <w:jc w:val="both"/>
        <w:rPr>
          <w:sz w:val="28"/>
          <w:szCs w:val="28"/>
        </w:rPr>
      </w:pPr>
      <w:r w:rsidRPr="00360D67">
        <w:rPr>
          <w:sz w:val="28"/>
          <w:szCs w:val="28"/>
        </w:rPr>
        <w:t xml:space="preserve">3. </w:t>
      </w:r>
      <w:proofErr w:type="gramStart"/>
      <w:r w:rsidR="00697FE4">
        <w:rPr>
          <w:sz w:val="28"/>
          <w:szCs w:val="28"/>
        </w:rPr>
        <w:t>Разместить</w:t>
      </w:r>
      <w:proofErr w:type="gramEnd"/>
      <w:r w:rsidR="00697FE4">
        <w:rPr>
          <w:sz w:val="28"/>
          <w:szCs w:val="28"/>
        </w:rPr>
        <w:t xml:space="preserve"> настоящий</w:t>
      </w:r>
      <w:r w:rsidRPr="00360D67">
        <w:rPr>
          <w:sz w:val="28"/>
          <w:szCs w:val="28"/>
        </w:rPr>
        <w:t xml:space="preserve"> приказ на официальном сайте Комитета в информационно-телекоммуникационной сети Интернет.</w:t>
      </w:r>
    </w:p>
    <w:p w:rsidR="00360D67" w:rsidRDefault="00360D67" w:rsidP="00360D67">
      <w:pPr>
        <w:ind w:firstLine="709"/>
        <w:jc w:val="both"/>
        <w:rPr>
          <w:sz w:val="28"/>
          <w:szCs w:val="28"/>
        </w:rPr>
      </w:pPr>
      <w:r w:rsidRPr="00360D67">
        <w:rPr>
          <w:sz w:val="28"/>
          <w:szCs w:val="28"/>
        </w:rPr>
        <w:t xml:space="preserve">4. </w:t>
      </w:r>
      <w:proofErr w:type="gramStart"/>
      <w:r w:rsidRPr="00360D67">
        <w:rPr>
          <w:sz w:val="28"/>
          <w:szCs w:val="28"/>
        </w:rPr>
        <w:t>Контроль за</w:t>
      </w:r>
      <w:proofErr w:type="gramEnd"/>
      <w:r w:rsidRPr="00360D67">
        <w:rPr>
          <w:sz w:val="28"/>
          <w:szCs w:val="28"/>
        </w:rPr>
        <w:t xml:space="preserve"> исполнением настоящего приказа возложить на заместителя председателя </w:t>
      </w:r>
      <w:r w:rsidR="00697FE4">
        <w:rPr>
          <w:sz w:val="28"/>
          <w:szCs w:val="28"/>
        </w:rPr>
        <w:t xml:space="preserve">А.М. </w:t>
      </w:r>
      <w:proofErr w:type="spellStart"/>
      <w:r w:rsidR="00697FE4">
        <w:rPr>
          <w:sz w:val="28"/>
          <w:szCs w:val="28"/>
        </w:rPr>
        <w:t>Пигореву</w:t>
      </w:r>
      <w:proofErr w:type="spellEnd"/>
      <w:r w:rsidR="00697FE4">
        <w:rPr>
          <w:sz w:val="28"/>
          <w:szCs w:val="28"/>
        </w:rPr>
        <w:t>.</w:t>
      </w:r>
    </w:p>
    <w:p w:rsidR="00360D67" w:rsidRDefault="00360D67" w:rsidP="00360D67">
      <w:pPr>
        <w:ind w:firstLine="709"/>
        <w:jc w:val="both"/>
        <w:rPr>
          <w:sz w:val="28"/>
          <w:szCs w:val="28"/>
        </w:rPr>
      </w:pPr>
    </w:p>
    <w:p w:rsidR="00360D67" w:rsidRDefault="00360D67" w:rsidP="00360D67">
      <w:pPr>
        <w:ind w:firstLine="709"/>
        <w:jc w:val="both"/>
        <w:rPr>
          <w:sz w:val="28"/>
          <w:szCs w:val="28"/>
        </w:rPr>
      </w:pPr>
    </w:p>
    <w:p w:rsidR="00360D67" w:rsidRPr="00360D67" w:rsidRDefault="00360D67" w:rsidP="00360D67">
      <w:pPr>
        <w:ind w:firstLine="709"/>
        <w:jc w:val="both"/>
        <w:rPr>
          <w:sz w:val="28"/>
          <w:szCs w:val="28"/>
        </w:rPr>
      </w:pPr>
    </w:p>
    <w:p w:rsidR="00360D67" w:rsidRPr="00360D67" w:rsidRDefault="00360D67" w:rsidP="00360D67">
      <w:pPr>
        <w:jc w:val="both"/>
        <w:rPr>
          <w:sz w:val="28"/>
          <w:szCs w:val="28"/>
        </w:rPr>
      </w:pPr>
      <w:proofErr w:type="spellStart"/>
      <w:r w:rsidRPr="00360D67">
        <w:rPr>
          <w:sz w:val="28"/>
          <w:szCs w:val="28"/>
        </w:rPr>
        <w:t>И.о</w:t>
      </w:r>
      <w:proofErr w:type="spellEnd"/>
      <w:r w:rsidRPr="00360D67">
        <w:rPr>
          <w:sz w:val="28"/>
          <w:szCs w:val="28"/>
        </w:rPr>
        <w:t xml:space="preserve">. председателя Комитета                                                         А.П. </w:t>
      </w:r>
      <w:proofErr w:type="spellStart"/>
      <w:r w:rsidRPr="00360D67">
        <w:rPr>
          <w:sz w:val="28"/>
          <w:szCs w:val="28"/>
        </w:rPr>
        <w:t>Тодошев</w:t>
      </w:r>
      <w:proofErr w:type="spellEnd"/>
    </w:p>
    <w:p w:rsidR="0043471E" w:rsidRDefault="0043471E" w:rsidP="0043471E">
      <w:pPr>
        <w:ind w:left="4248"/>
        <w:jc w:val="center"/>
        <w:rPr>
          <w:sz w:val="28"/>
          <w:szCs w:val="22"/>
        </w:rPr>
      </w:pPr>
    </w:p>
    <w:p w:rsidR="0043471E" w:rsidRDefault="0043471E" w:rsidP="0043471E">
      <w:pPr>
        <w:ind w:left="4248"/>
        <w:jc w:val="center"/>
        <w:rPr>
          <w:sz w:val="28"/>
          <w:szCs w:val="22"/>
        </w:rPr>
      </w:pPr>
    </w:p>
    <w:p w:rsidR="0043471E" w:rsidRPr="0043471E" w:rsidRDefault="0043471E" w:rsidP="0043471E">
      <w:pPr>
        <w:ind w:left="4248"/>
        <w:jc w:val="center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                 </w:t>
      </w:r>
      <w:r w:rsidRPr="0043471E">
        <w:rPr>
          <w:sz w:val="28"/>
          <w:szCs w:val="22"/>
        </w:rPr>
        <w:t>УТВЕРЖДЕНЫ</w:t>
      </w:r>
    </w:p>
    <w:p w:rsidR="0043471E" w:rsidRPr="0043471E" w:rsidRDefault="0043471E" w:rsidP="0043471E">
      <w:pPr>
        <w:ind w:left="5245" w:hanging="997"/>
        <w:jc w:val="center"/>
      </w:pPr>
      <w:r w:rsidRPr="0043471E">
        <w:t xml:space="preserve">                             приказом Комитета ветеринарии                                 с </w:t>
      </w:r>
      <w:proofErr w:type="spellStart"/>
      <w:r w:rsidRPr="0043471E">
        <w:t>Госветинспекцией</w:t>
      </w:r>
      <w:proofErr w:type="spellEnd"/>
      <w:r w:rsidRPr="0043471E">
        <w:t xml:space="preserve"> Республики Алтай </w:t>
      </w:r>
    </w:p>
    <w:p w:rsidR="0043471E" w:rsidRPr="0043471E" w:rsidRDefault="0043471E" w:rsidP="0043471E">
      <w:pPr>
        <w:ind w:left="4248"/>
        <w:jc w:val="center"/>
      </w:pPr>
      <w:r w:rsidRPr="0043471E">
        <w:t xml:space="preserve">             от «____» __________</w:t>
      </w:r>
      <w:r w:rsidR="00B1453C">
        <w:t xml:space="preserve"> 20 __</w:t>
      </w:r>
      <w:r w:rsidRPr="0043471E">
        <w:t xml:space="preserve"> года № _____</w:t>
      </w:r>
    </w:p>
    <w:p w:rsidR="0043471E" w:rsidRPr="0043471E" w:rsidRDefault="0043471E" w:rsidP="0043471E">
      <w:pPr>
        <w:ind w:left="4248"/>
        <w:jc w:val="center"/>
      </w:pPr>
    </w:p>
    <w:p w:rsidR="0043471E" w:rsidRPr="0043471E" w:rsidRDefault="0043471E" w:rsidP="0043471E">
      <w:pPr>
        <w:ind w:left="4248"/>
        <w:jc w:val="center"/>
        <w:rPr>
          <w:sz w:val="28"/>
          <w:szCs w:val="22"/>
        </w:rPr>
      </w:pP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>Правила</w:t>
      </w: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 xml:space="preserve">организации деятельности приютов для животных и установления норм содержания животных в них </w:t>
      </w:r>
      <w:r w:rsidRPr="0043471E">
        <w:rPr>
          <w:b/>
          <w:color w:val="000000"/>
          <w:sz w:val="28"/>
          <w:szCs w:val="22"/>
        </w:rPr>
        <w:t>на территории Республики Алтай</w:t>
      </w:r>
    </w:p>
    <w:p w:rsidR="0043471E" w:rsidRPr="0043471E" w:rsidRDefault="0043471E" w:rsidP="0043471E">
      <w:pPr>
        <w:jc w:val="center"/>
        <w:rPr>
          <w:sz w:val="28"/>
          <w:szCs w:val="22"/>
        </w:rPr>
      </w:pPr>
    </w:p>
    <w:p w:rsidR="0043471E" w:rsidRPr="0043471E" w:rsidRDefault="0043471E" w:rsidP="0043471E">
      <w:pPr>
        <w:ind w:left="1080"/>
        <w:contextualSpacing/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>I. Общие положения</w:t>
      </w: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1.1. </w:t>
      </w:r>
      <w:proofErr w:type="gramStart"/>
      <w:r w:rsidRPr="0043471E">
        <w:rPr>
          <w:sz w:val="28"/>
          <w:szCs w:val="22"/>
        </w:rPr>
        <w:t xml:space="preserve">Правила организации деятельности приютов для животных и установления норм содержания животных в них </w:t>
      </w:r>
      <w:r w:rsidRPr="0043471E">
        <w:rPr>
          <w:color w:val="000000"/>
          <w:sz w:val="28"/>
          <w:szCs w:val="22"/>
        </w:rPr>
        <w:t>на территории Республики Алтай (далее - Правила)</w:t>
      </w:r>
      <w:r w:rsidRPr="0043471E">
        <w:rPr>
          <w:sz w:val="28"/>
          <w:szCs w:val="22"/>
        </w:rPr>
        <w:t xml:space="preserve"> разработаны в целях реализации </w:t>
      </w:r>
      <w:hyperlink r:id="rId8">
        <w:r w:rsidRPr="0043471E">
          <w:rPr>
            <w:sz w:val="28"/>
            <w:szCs w:val="22"/>
          </w:rPr>
          <w:t xml:space="preserve">пункта 1 части 1 статьи </w:t>
        </w:r>
      </w:hyperlink>
      <w:r w:rsidRPr="0043471E">
        <w:rPr>
          <w:sz w:val="28"/>
          <w:szCs w:val="22"/>
        </w:rPr>
        <w:t>7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№ 498-ФЗ), в соответствии с Методическими</w:t>
      </w:r>
      <w:proofErr w:type="gramEnd"/>
      <w:r w:rsidRPr="0043471E">
        <w:rPr>
          <w:sz w:val="28"/>
          <w:szCs w:val="22"/>
        </w:rPr>
        <w:t xml:space="preserve"> указаниями по организации деятельности приютов для животных и установлению норм содержания животных в них, утвержденных постановлением Правительства Российской Федерации от 23.11.2019 № 1504.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1.2. Под приютами для животных (далее - приют)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1.3. Под животными понимаются животные, которые не имеют владельцев или владельцы которых неизвестны, животные, от права </w:t>
      </w:r>
      <w:proofErr w:type="gramStart"/>
      <w:r w:rsidRPr="0043471E">
        <w:rPr>
          <w:sz w:val="28"/>
          <w:szCs w:val="22"/>
        </w:rPr>
        <w:t>собственности</w:t>
      </w:r>
      <w:proofErr w:type="gramEnd"/>
      <w:r w:rsidRPr="0043471E">
        <w:rPr>
          <w:sz w:val="28"/>
          <w:szCs w:val="22"/>
        </w:rPr>
        <w:t xml:space="preserve"> на которых владельцы отказались.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1.4. Приюты могут быть предназначены для содержания животных разных видов и пород, учитывая их биологическую совместимость, или иметь специализацию по содержанию только одного определенного вида или породы животных.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1.5. Приют осуществляет хозяйственные и ветеринарные мероприятия, обеспечивающие предупреждение болезней животных, содержит в надлежащем состоянии помещения для животных, не допускает загрязнения окружающей среды отходами жизнедеятельности содержащихся животных, обеспечивает своих работников безопасными условиями труда, а также несет ответственность за гуманное обращение с животными в соответствии с действующим законодательством Российской Федерации.  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1.6. Приюты вправе в соответствии с действующим законодательством Российской Федерации предоставлять платные услуги владельцам домашних животных, связанных с временным содержанием (размещением) домашних </w:t>
      </w:r>
      <w:r w:rsidRPr="0043471E">
        <w:rPr>
          <w:sz w:val="28"/>
          <w:szCs w:val="22"/>
        </w:rPr>
        <w:lastRenderedPageBreak/>
        <w:t>животных, указанных в пункте 4 статьи 3 Федерального закона № 498-ФЗ, по соглашению с их владельцами.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1.7. Штатная численность сотрудников приюта определяется в зависимости от количества содержащихся в приюте животных и видов выполняемых работ. В штате приюта кроме административно-управленческого персонала следует предусматривать обслуживающий персонал (технический персонал). Мероприятия в отношении животных могут осуществлять как штатные работники приюта, так и привлеченные в рамках соответствующих договоров.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1.8. Для осуществления деятельности приютов могут привлекаться зоозащитные некоммерческие организации, добровольцы (волонтёры).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1.9. Рекомендуемая норма нагрузки на одного обслуживающего (технического) работника на каждые 50 животных.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1.10. Добровольцы (волонтеры), владельцы животных (в целях поиска потерявшихся животных), имеют право посещать приюты, независимо от формы собственности приюта, в соответствии с правилами, установленными приютом, в часы, установленные режимом работы приютов, за исключением дней, когда проводится санитарная обработка или дезинфекция помещений.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Правила поведения посетителей приюта, а также приема от них благотворительной помощи размещаются на стендах при входе в приют.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1.11. При возврате потерявшихся животных их владельцам, а также передаче животных новым владельцам, должны соблюдаться требования, определенные в разделе III Порядка осуществления деятельности по обращению с животными без владельцев на территории Республики Алтай, утвержденного приказом Комитета ветеринарии с </w:t>
      </w:r>
      <w:proofErr w:type="spellStart"/>
      <w:r w:rsidRPr="0043471E">
        <w:rPr>
          <w:sz w:val="28"/>
          <w:szCs w:val="22"/>
        </w:rPr>
        <w:t>Госветинспекцией</w:t>
      </w:r>
      <w:proofErr w:type="spellEnd"/>
      <w:r w:rsidRPr="0043471E">
        <w:rPr>
          <w:sz w:val="28"/>
          <w:szCs w:val="22"/>
        </w:rPr>
        <w:t xml:space="preserve"> Респуб</w:t>
      </w:r>
      <w:r w:rsidR="00415074">
        <w:rPr>
          <w:sz w:val="28"/>
          <w:szCs w:val="22"/>
        </w:rPr>
        <w:t>лики Алтай от  №</w:t>
      </w:r>
      <w:proofErr w:type="gramStart"/>
      <w:r w:rsidR="00415074">
        <w:rPr>
          <w:sz w:val="28"/>
          <w:szCs w:val="22"/>
        </w:rPr>
        <w:t xml:space="preserve"> </w:t>
      </w:r>
      <w:r w:rsidRPr="0043471E">
        <w:rPr>
          <w:sz w:val="28"/>
          <w:szCs w:val="22"/>
        </w:rPr>
        <w:t>.</w:t>
      </w:r>
      <w:proofErr w:type="gramEnd"/>
      <w:r w:rsidRPr="0043471E">
        <w:rPr>
          <w:sz w:val="28"/>
          <w:szCs w:val="22"/>
        </w:rPr>
        <w:t xml:space="preserve">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При транспортировке и возврате содержавшихся в приютах животных, не проявляющих немотивированной агрессивности, на прежние места обитания должны соблюдаться требования, определенные в разделе </w:t>
      </w:r>
      <w:r w:rsidRPr="0043471E">
        <w:rPr>
          <w:sz w:val="28"/>
          <w:szCs w:val="22"/>
          <w:lang w:val="en-US"/>
        </w:rPr>
        <w:t>IV</w:t>
      </w:r>
      <w:r w:rsidRPr="0043471E">
        <w:rPr>
          <w:sz w:val="28"/>
          <w:szCs w:val="22"/>
        </w:rPr>
        <w:t xml:space="preserve"> Порядка осуществления деятельности по обращению с животными без владельцев на территории Республики Алтай, утвержденного приказом Комитета ветеринарии с </w:t>
      </w:r>
      <w:proofErr w:type="spellStart"/>
      <w:r w:rsidRPr="0043471E">
        <w:rPr>
          <w:sz w:val="28"/>
          <w:szCs w:val="22"/>
        </w:rPr>
        <w:t>Госветинспекцией</w:t>
      </w:r>
      <w:proofErr w:type="spellEnd"/>
      <w:r w:rsidRPr="0043471E">
        <w:rPr>
          <w:sz w:val="28"/>
          <w:szCs w:val="22"/>
        </w:rPr>
        <w:t xml:space="preserve"> Респуб</w:t>
      </w:r>
      <w:r w:rsidR="00415074">
        <w:rPr>
          <w:sz w:val="28"/>
          <w:szCs w:val="22"/>
        </w:rPr>
        <w:t>лики Алтай от  №</w:t>
      </w:r>
      <w:proofErr w:type="gramStart"/>
      <w:r w:rsidR="00415074">
        <w:rPr>
          <w:sz w:val="28"/>
          <w:szCs w:val="22"/>
        </w:rPr>
        <w:t xml:space="preserve"> </w:t>
      </w:r>
      <w:r w:rsidRPr="0043471E">
        <w:rPr>
          <w:sz w:val="28"/>
          <w:szCs w:val="22"/>
        </w:rPr>
        <w:t>.</w:t>
      </w:r>
      <w:proofErr w:type="gramEnd"/>
      <w:r w:rsidRPr="0043471E">
        <w:rPr>
          <w:sz w:val="28"/>
          <w:szCs w:val="22"/>
        </w:rPr>
        <w:t xml:space="preserve">  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1.12. При поступлении животных в приют и их содержании в приюте должны быть соблюдены следующие этапы и мероприятия: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регистрация и учет поступивших в приюты и выбывших из приюта животных;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размещение сведений о каждом поступившем в приют животном в информационно-телекоммуникационной сети «Интернет»;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proofErr w:type="gramStart"/>
      <w:r w:rsidRPr="0043471E">
        <w:rPr>
          <w:sz w:val="28"/>
          <w:szCs w:val="22"/>
        </w:rPr>
        <w:t xml:space="preserve">- осмотр и оценка специалистом </w:t>
      </w:r>
      <w:r w:rsidRPr="0043471E">
        <w:rPr>
          <w:color w:val="000000"/>
          <w:spacing w:val="2"/>
          <w:sz w:val="28"/>
          <w:szCs w:val="22"/>
        </w:rPr>
        <w:t>в области ветеринарии</w:t>
      </w:r>
      <w:r w:rsidRPr="0043471E">
        <w:rPr>
          <w:b/>
          <w:sz w:val="28"/>
          <w:szCs w:val="22"/>
        </w:rPr>
        <w:t xml:space="preserve"> </w:t>
      </w:r>
      <w:r w:rsidRPr="0043471E">
        <w:rPr>
          <w:sz w:val="28"/>
          <w:szCs w:val="22"/>
        </w:rPr>
        <w:t>(при содержании животных в приюте до 150 голов возможно заключение договора на ветеринарное обслуживание со сторонней ветеринарной организацией)</w:t>
      </w:r>
      <w:r w:rsidRPr="0043471E">
        <w:rPr>
          <w:color w:val="000000"/>
          <w:spacing w:val="2"/>
          <w:sz w:val="28"/>
          <w:szCs w:val="22"/>
        </w:rPr>
        <w:t xml:space="preserve">, являющимся уполномоченным лицом организации, входящей в систему Государственной ветеринарной службы Российской Федерации, либо специалистом в области ветеринарии, не являющимся уполномоченным лицом организации, входящей в систему Государственной ветеринарной </w:t>
      </w:r>
      <w:r w:rsidRPr="0043471E">
        <w:rPr>
          <w:color w:val="000000"/>
          <w:spacing w:val="2"/>
          <w:sz w:val="28"/>
          <w:szCs w:val="22"/>
        </w:rPr>
        <w:lastRenderedPageBreak/>
        <w:t>службы Российской Федерации</w:t>
      </w:r>
      <w:r w:rsidRPr="0043471E">
        <w:rPr>
          <w:sz w:val="28"/>
          <w:szCs w:val="22"/>
        </w:rPr>
        <w:t xml:space="preserve"> в области ветеринарии (далее - специалист</w:t>
      </w:r>
      <w:proofErr w:type="gramEnd"/>
      <w:r w:rsidRPr="0043471E">
        <w:rPr>
          <w:sz w:val="28"/>
          <w:szCs w:val="22"/>
        </w:rPr>
        <w:t xml:space="preserve"> в области ветеринарии) физического состояния животных, поступивших в приют;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оказание необходимой ветеринарной помощи и лечения животных (при необходимости);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- возврат потерявшихся животных их владельцам, а также поиск новых владельцев поступившим в приют животным без владельцев;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содержание в приюте животных на карантине и вакцинацию против бешенства и иных заболеваний, опасных для человека и животных, а также проведение иных профилактических ветеринарных мероприятий;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- маркирование (мечение) животных </w:t>
      </w:r>
      <w:proofErr w:type="spellStart"/>
      <w:r w:rsidRPr="0043471E">
        <w:rPr>
          <w:sz w:val="28"/>
          <w:szCs w:val="22"/>
        </w:rPr>
        <w:t>неснимаемыми</w:t>
      </w:r>
      <w:proofErr w:type="spellEnd"/>
      <w:r w:rsidRPr="0043471E">
        <w:rPr>
          <w:sz w:val="28"/>
          <w:szCs w:val="22"/>
        </w:rPr>
        <w:t xml:space="preserve"> и несмываемыми метками;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стерилизация животных;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умерщвление (эвтаназия) животных в случае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транспортировка и возврат на прежние места обитания вакцинированных и стерилизованных животных, не проявляющих немотивированной агрессивности;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proofErr w:type="gramStart"/>
      <w:r w:rsidRPr="0043471E">
        <w:rPr>
          <w:sz w:val="28"/>
          <w:szCs w:val="22"/>
        </w:rPr>
        <w:t>- содержание животных в приюте, которые не могут быть возвращены на прежние места их обитания, включающее ежедневное кормление, выгул, чистку и дезинфекцию вольеров и клеток, посуды для животных, подсобных помещений и инвентаря, до момента передачи таких животных владельцам, третьим лицам на содержание и в пользование с целью последующего приобретения животного в собственность, или наступления естественной смерти таких животных.</w:t>
      </w:r>
      <w:proofErr w:type="gramEnd"/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1.13. Содержание животного в приюте оканчивается в случаях: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- </w:t>
      </w:r>
      <w:proofErr w:type="gramStart"/>
      <w:r w:rsidRPr="0043471E">
        <w:rPr>
          <w:sz w:val="28"/>
          <w:szCs w:val="22"/>
        </w:rPr>
        <w:t>возврата</w:t>
      </w:r>
      <w:proofErr w:type="gramEnd"/>
      <w:r w:rsidRPr="0043471E">
        <w:rPr>
          <w:sz w:val="28"/>
          <w:szCs w:val="22"/>
        </w:rPr>
        <w:t xml:space="preserve"> не проявляющего немотивированной агрессивности, вакцинированного и стерилизованного животного на прежние места его обитания;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возврата потерявшегося животного его владельцу;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передачи вакцинированного, стерилизованного и неагрессивного животного, содержащегося в приюте, новому владельцу, на содержание и в пользование с целью последующего приобретения животного в собственность;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передачи животного в другой приют;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умерщвления (эвтаназии) в случае необходимости прекращения непереносимых физических страданий нежизнеспособного животного, при наличии достоверно установленного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естественной смерти животного.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lastRenderedPageBreak/>
        <w:t>1.14. В случае смерти животного в процессе его содержания в приюте составляется акт о смерти животного без владельца по форме согласно приложению № 6 к</w:t>
      </w:r>
      <w:r w:rsidRPr="0043471E">
        <w:rPr>
          <w:b/>
          <w:sz w:val="28"/>
          <w:szCs w:val="22"/>
        </w:rPr>
        <w:t xml:space="preserve"> </w:t>
      </w:r>
      <w:r w:rsidRPr="0043471E">
        <w:rPr>
          <w:sz w:val="28"/>
          <w:szCs w:val="22"/>
        </w:rPr>
        <w:t xml:space="preserve">Порядку осуществления деятельности по обращению с животными без владельцев на территории Республики Алтай, утвержденному приказом Комитета ветеринарии с </w:t>
      </w:r>
      <w:proofErr w:type="spellStart"/>
      <w:r w:rsidRPr="0043471E">
        <w:rPr>
          <w:sz w:val="28"/>
          <w:szCs w:val="22"/>
        </w:rPr>
        <w:t>Госветинспекцией</w:t>
      </w:r>
      <w:proofErr w:type="spellEnd"/>
      <w:r w:rsidRPr="0043471E">
        <w:rPr>
          <w:sz w:val="28"/>
          <w:szCs w:val="22"/>
        </w:rPr>
        <w:t xml:space="preserve"> Респуб</w:t>
      </w:r>
      <w:r w:rsidR="00415074">
        <w:rPr>
          <w:sz w:val="28"/>
          <w:szCs w:val="22"/>
        </w:rPr>
        <w:t>лики Алтай от  №</w:t>
      </w:r>
      <w:proofErr w:type="gramStart"/>
      <w:r w:rsidR="00415074">
        <w:rPr>
          <w:sz w:val="28"/>
          <w:szCs w:val="22"/>
        </w:rPr>
        <w:t xml:space="preserve"> </w:t>
      </w:r>
      <w:r w:rsidRPr="0043471E">
        <w:rPr>
          <w:sz w:val="28"/>
          <w:szCs w:val="22"/>
        </w:rPr>
        <w:t>.</w:t>
      </w:r>
      <w:proofErr w:type="gramEnd"/>
    </w:p>
    <w:p w:rsidR="0043471E" w:rsidRPr="0043471E" w:rsidRDefault="0043471E" w:rsidP="0043471E">
      <w:pPr>
        <w:ind w:firstLine="708"/>
        <w:jc w:val="both"/>
        <w:rPr>
          <w:b/>
          <w:sz w:val="28"/>
          <w:szCs w:val="22"/>
        </w:rPr>
      </w:pPr>
    </w:p>
    <w:p w:rsidR="0043471E" w:rsidRPr="0043471E" w:rsidRDefault="0043471E" w:rsidP="0043471E">
      <w:pPr>
        <w:tabs>
          <w:tab w:val="left" w:pos="375"/>
        </w:tabs>
        <w:spacing w:after="200"/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>II. Требования к размещению приюта для животных</w:t>
      </w:r>
    </w:p>
    <w:p w:rsidR="0043471E" w:rsidRPr="0043471E" w:rsidRDefault="0043471E" w:rsidP="0043471E">
      <w:pPr>
        <w:ind w:firstLine="708"/>
        <w:jc w:val="both"/>
        <w:rPr>
          <w:i/>
          <w:sz w:val="28"/>
          <w:szCs w:val="22"/>
        </w:rPr>
      </w:pPr>
      <w:r w:rsidRPr="0043471E">
        <w:rPr>
          <w:sz w:val="28"/>
          <w:szCs w:val="22"/>
        </w:rPr>
        <w:t>2.1. Приюты размещаются в отдельно расположенных и предназначенных для содержания животных зданиях, строениях и сооружениях, имеющих территорию для свободного выгула животных.</w:t>
      </w:r>
    </w:p>
    <w:p w:rsidR="0043471E" w:rsidRPr="0043471E" w:rsidRDefault="0043471E" w:rsidP="0043471E">
      <w:pPr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2"/>
        </w:rPr>
      </w:pPr>
      <w:r w:rsidRPr="0043471E">
        <w:rPr>
          <w:sz w:val="28"/>
          <w:szCs w:val="22"/>
        </w:rPr>
        <w:t xml:space="preserve">2.2. </w:t>
      </w:r>
      <w:r w:rsidRPr="0043471E">
        <w:rPr>
          <w:color w:val="000000"/>
          <w:sz w:val="28"/>
          <w:szCs w:val="22"/>
        </w:rPr>
        <w:t>При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размещении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, </w:t>
      </w:r>
      <w:r w:rsidRPr="0043471E">
        <w:rPr>
          <w:color w:val="000000"/>
          <w:sz w:val="28"/>
          <w:szCs w:val="22"/>
        </w:rPr>
        <w:t>проектировании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, </w:t>
      </w:r>
      <w:r w:rsidRPr="0043471E">
        <w:rPr>
          <w:color w:val="000000"/>
          <w:sz w:val="28"/>
          <w:szCs w:val="22"/>
        </w:rPr>
        <w:t>строительстве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и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эксплуатации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приюта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размер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санитарно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>-</w:t>
      </w:r>
      <w:r w:rsidRPr="0043471E">
        <w:rPr>
          <w:color w:val="000000"/>
          <w:sz w:val="28"/>
          <w:szCs w:val="22"/>
        </w:rPr>
        <w:t>защитной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зоны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от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территории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жилых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застроек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должен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</w:t>
      </w:r>
      <w:r w:rsidRPr="0043471E">
        <w:rPr>
          <w:color w:val="000000"/>
          <w:sz w:val="28"/>
          <w:szCs w:val="22"/>
        </w:rPr>
        <w:t>соответствовать</w:t>
      </w:r>
      <w:r w:rsidRPr="0043471E">
        <w:rPr>
          <w:rFonts w:ascii="PT Astra Serif" w:eastAsia="PT Astra Serif" w:hAnsi="PT Astra Serif" w:cs="PT Astra Serif"/>
          <w:color w:val="000000"/>
          <w:sz w:val="28"/>
          <w:szCs w:val="22"/>
        </w:rPr>
        <w:t xml:space="preserve"> действующим </w:t>
      </w:r>
      <w:r w:rsidRPr="0043471E">
        <w:rPr>
          <w:color w:val="000000"/>
          <w:sz w:val="28"/>
          <w:szCs w:val="22"/>
        </w:rPr>
        <w:t xml:space="preserve">требованиям санитарных правил и нормативов. </w:t>
      </w:r>
    </w:p>
    <w:p w:rsidR="0043471E" w:rsidRPr="0043471E" w:rsidRDefault="0043471E" w:rsidP="0043471E">
      <w:pPr>
        <w:ind w:firstLine="708"/>
        <w:jc w:val="both"/>
        <w:rPr>
          <w:rFonts w:ascii="PT Astra Serif" w:eastAsia="PT Astra Serif" w:hAnsi="PT Astra Serif" w:cs="PT Astra Serif"/>
          <w:color w:val="000000"/>
          <w:sz w:val="28"/>
          <w:szCs w:val="22"/>
        </w:rPr>
      </w:pPr>
      <w:r w:rsidRPr="0043471E">
        <w:rPr>
          <w:color w:val="000000"/>
          <w:sz w:val="28"/>
          <w:szCs w:val="22"/>
        </w:rPr>
        <w:t>2.3.</w:t>
      </w:r>
      <w:r w:rsidRPr="0043471E">
        <w:rPr>
          <w:sz w:val="28"/>
          <w:szCs w:val="22"/>
        </w:rPr>
        <w:t xml:space="preserve"> Помещения приюта для животных должны быть оборудованы централизованными, децентрализованными или иными системами водоснабжения и водоотведения, канализации, электро-теплоснабжения, освещения и вентиляции (естественной или принудительной).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2.4. Территория приюта должна быть обнесена сплошным или сетчатым забором высотой не менее 2 метров цоколем, заглубленным в землю не менее чем на 0,4 метра. По периметру забора размещаются зеленые насаждения.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2.6. Приют должен располагать: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- </w:t>
      </w:r>
      <w:proofErr w:type="gramStart"/>
      <w:r w:rsidRPr="0043471E">
        <w:rPr>
          <w:sz w:val="28"/>
          <w:szCs w:val="22"/>
        </w:rPr>
        <w:t>манеж-приемной</w:t>
      </w:r>
      <w:proofErr w:type="gramEnd"/>
      <w:r w:rsidRPr="0043471E">
        <w:rPr>
          <w:sz w:val="28"/>
          <w:szCs w:val="22"/>
        </w:rPr>
        <w:t>;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карантинным помещением;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стационаром;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- ветеринарным пунктом (при содержании животных в приюте более 150 животных рекомендуется организация собственной ветеринарной службы) 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дезинфекционно-моечным помещением;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- вольерами для содержания собак; 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площадкой для выгула собак;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 тёплыми вентилируемыми помещениями для содержания кошек (в течение года температура в них должна поддерживаться в пределах от +20°C до +25 °C);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бытовым помещением для обслуживающего персонала;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- хозяйственными помещениями для хранения кормов, обеспечивающими условия хранения, определённые изготовителем кормов, или </w:t>
      </w:r>
      <w:proofErr w:type="spellStart"/>
      <w:proofErr w:type="gramStart"/>
      <w:r w:rsidRPr="0043471E">
        <w:rPr>
          <w:sz w:val="28"/>
          <w:szCs w:val="22"/>
        </w:rPr>
        <w:t>кормо</w:t>
      </w:r>
      <w:proofErr w:type="spellEnd"/>
      <w:r w:rsidRPr="0043471E">
        <w:rPr>
          <w:sz w:val="28"/>
          <w:szCs w:val="22"/>
        </w:rPr>
        <w:t>-кухней</w:t>
      </w:r>
      <w:proofErr w:type="gramEnd"/>
      <w:r w:rsidRPr="0043471E">
        <w:rPr>
          <w:sz w:val="28"/>
          <w:szCs w:val="22"/>
        </w:rPr>
        <w:t xml:space="preserve"> (в случае кормления животных не готовыми кормами для животных);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складом для хранения опилок, сена или другого подстилочного материала, инвентаря;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lastRenderedPageBreak/>
        <w:t>- морозильными камерами для временного хранения биологических отходов;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контейнерной площадкой, контейнерами для твёрдых бытовых отходов и контейнерами для биологических отходов (продуктов жизнедеятельности животных);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иными помещениями и оборудованием, необходимыми для обеспечения условий содержания животных в приюте.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>III. Порядок поступления животных без владельцев в приют, требования к помещениям для временного содержания животных без владельцев в приюте</w:t>
      </w: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3.1. Поступившие в приют животные помещаются в манеж-приемную для проведения их осмотра и оценки состояния здоровья специалистом </w:t>
      </w:r>
      <w:r w:rsidRPr="0043471E">
        <w:rPr>
          <w:color w:val="000000"/>
          <w:spacing w:val="2"/>
          <w:sz w:val="28"/>
          <w:szCs w:val="22"/>
        </w:rPr>
        <w:t>в области ветеринарии.</w:t>
      </w:r>
      <w:r w:rsidRPr="0043471E">
        <w:rPr>
          <w:sz w:val="28"/>
          <w:szCs w:val="22"/>
        </w:rPr>
        <w:t xml:space="preserve"> В ходе осмотра определяется общее состояние здоровья животного, наличие или отсутствие клинических признаков инфекционных заболеваний, травм, установление признаков наличия у отловленного животного (ошейники, микрочипы, специальные бирки с уникальным номером), а также устанавливается необходимость оказания этому животному неотложной ветеринарной помощи.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3.2. Результаты осмотра животного регистрируются в журнале учета и регистрации животного без владельца в приюте для животных по форме согласно приложению № 1 к настоящим Правилам, а также в карточке учета животного без владельца по форме согласно приложению № 5  к  Порядку осуществления деятельности по обращению с животными без владельцев на территории Республики Алтай, утвержденному приказом Комитета ветеринарии с </w:t>
      </w:r>
      <w:proofErr w:type="spellStart"/>
      <w:r w:rsidRPr="0043471E">
        <w:rPr>
          <w:sz w:val="28"/>
          <w:szCs w:val="22"/>
        </w:rPr>
        <w:t>Госветинспекцие</w:t>
      </w:r>
      <w:r w:rsidR="00415074">
        <w:rPr>
          <w:sz w:val="28"/>
          <w:szCs w:val="22"/>
        </w:rPr>
        <w:t>й</w:t>
      </w:r>
      <w:proofErr w:type="spellEnd"/>
      <w:r w:rsidR="00415074">
        <w:rPr>
          <w:sz w:val="28"/>
          <w:szCs w:val="22"/>
        </w:rPr>
        <w:t xml:space="preserve"> Республики Алтай от  №</w:t>
      </w:r>
      <w:proofErr w:type="gramStart"/>
      <w:r w:rsidR="00415074">
        <w:rPr>
          <w:sz w:val="28"/>
          <w:szCs w:val="22"/>
        </w:rPr>
        <w:t xml:space="preserve"> </w:t>
      </w:r>
      <w:r w:rsidRPr="0043471E">
        <w:rPr>
          <w:sz w:val="28"/>
          <w:szCs w:val="22"/>
        </w:rPr>
        <w:t>.</w:t>
      </w:r>
      <w:proofErr w:type="gramEnd"/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3.3. Животные, по результатам осмотра подвергаются обработке против </w:t>
      </w:r>
      <w:proofErr w:type="spellStart"/>
      <w:r w:rsidRPr="0043471E">
        <w:rPr>
          <w:sz w:val="28"/>
          <w:szCs w:val="22"/>
        </w:rPr>
        <w:t>экто</w:t>
      </w:r>
      <w:proofErr w:type="spellEnd"/>
      <w:r w:rsidRPr="0043471E">
        <w:rPr>
          <w:sz w:val="28"/>
          <w:szCs w:val="22"/>
        </w:rPr>
        <w:t>-, эндопаразитов и помещаютс</w:t>
      </w:r>
      <w:r w:rsidR="00415074">
        <w:rPr>
          <w:sz w:val="28"/>
          <w:szCs w:val="22"/>
        </w:rPr>
        <w:t>я в карантинное помещение на 10 </w:t>
      </w:r>
      <w:r w:rsidRPr="0043471E">
        <w:rPr>
          <w:sz w:val="28"/>
          <w:szCs w:val="22"/>
        </w:rPr>
        <w:t xml:space="preserve">дней под наблюдением специалиста в области ветеринарии, если ветеринарным законодательством Российской Федерации в случае подозрения на наличие у животных заразных болезней не установлен более длительный срок. Либо направляются в ветеринарный пункт или ветеринарную организацию в случае необходимости оказания таким животным неотложной ветеринарной помощи, после чего эти животные помещаются в стационар на срок, предусмотренный для </w:t>
      </w:r>
      <w:proofErr w:type="spellStart"/>
      <w:r w:rsidRPr="0043471E">
        <w:rPr>
          <w:sz w:val="28"/>
          <w:szCs w:val="22"/>
        </w:rPr>
        <w:t>карантин</w:t>
      </w:r>
      <w:bookmarkStart w:id="0" w:name="_GoBack"/>
      <w:bookmarkEnd w:id="0"/>
      <w:r w:rsidRPr="0043471E">
        <w:rPr>
          <w:sz w:val="28"/>
          <w:szCs w:val="22"/>
        </w:rPr>
        <w:t>ирования</w:t>
      </w:r>
      <w:proofErr w:type="spellEnd"/>
      <w:r w:rsidRPr="0043471E">
        <w:rPr>
          <w:sz w:val="28"/>
          <w:szCs w:val="22"/>
        </w:rPr>
        <w:t xml:space="preserve"> животных.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3.4. Животные в карантинном помещении содержатся в изолированных отсеках либо клетках, исключающих наличие физического контакта между животными. Запрещается нахождения в одном отсеке или одной клетке карантинного помещения одновременно нескольких животных.</w:t>
      </w:r>
    </w:p>
    <w:p w:rsidR="0043471E" w:rsidRPr="0043471E" w:rsidRDefault="0043471E" w:rsidP="0043471E">
      <w:pPr>
        <w:tabs>
          <w:tab w:val="left" w:pos="975"/>
        </w:tabs>
        <w:jc w:val="both"/>
        <w:rPr>
          <w:sz w:val="28"/>
          <w:szCs w:val="22"/>
        </w:rPr>
      </w:pPr>
      <w:r w:rsidRPr="0043471E">
        <w:rPr>
          <w:sz w:val="28"/>
          <w:szCs w:val="22"/>
        </w:rPr>
        <w:tab/>
        <w:t xml:space="preserve">Площадь изолированных отсеков (клеток) для содержания крупных собак весом свыше 22,5 кг должна быть не менее 2,2 м², для средних собак весом 16-22,5 кг - не менее 1,8 м², для небольших и мелких собак весом менее 16 кг - не менее 1,1 м². </w:t>
      </w:r>
    </w:p>
    <w:p w:rsidR="0043471E" w:rsidRPr="0043471E" w:rsidRDefault="0043471E" w:rsidP="0043471E">
      <w:pPr>
        <w:tabs>
          <w:tab w:val="left" w:pos="709"/>
        </w:tabs>
        <w:jc w:val="both"/>
        <w:rPr>
          <w:sz w:val="28"/>
          <w:szCs w:val="22"/>
        </w:rPr>
      </w:pPr>
      <w:r w:rsidRPr="0043471E">
        <w:rPr>
          <w:sz w:val="28"/>
          <w:szCs w:val="22"/>
        </w:rPr>
        <w:lastRenderedPageBreak/>
        <w:tab/>
        <w:t xml:space="preserve">Площадь изолированных отсеков (клеток) для содержания кошек должна быть не менее 1 м². Размеры отсеков (клеток) для содержания животных в карантинном помещении, аналогичны размерам клеток, используемых в помещениях для длительного содержания животных. </w:t>
      </w:r>
    </w:p>
    <w:p w:rsidR="0043471E" w:rsidRPr="0043471E" w:rsidRDefault="0043471E" w:rsidP="0043471E">
      <w:pPr>
        <w:tabs>
          <w:tab w:val="left" w:pos="709"/>
        </w:tabs>
        <w:jc w:val="both"/>
        <w:rPr>
          <w:sz w:val="28"/>
          <w:szCs w:val="22"/>
        </w:rPr>
      </w:pPr>
      <w:r w:rsidRPr="0043471E">
        <w:rPr>
          <w:sz w:val="28"/>
          <w:szCs w:val="22"/>
        </w:rPr>
        <w:tab/>
        <w:t xml:space="preserve">3.5. Уборка и дезинфекция карантинного помещения осуществляется ежедневно, а также после окончания периода </w:t>
      </w:r>
      <w:proofErr w:type="spellStart"/>
      <w:r w:rsidRPr="0043471E">
        <w:rPr>
          <w:sz w:val="28"/>
          <w:szCs w:val="22"/>
        </w:rPr>
        <w:t>карантинирования</w:t>
      </w:r>
      <w:proofErr w:type="spellEnd"/>
      <w:r w:rsidRPr="0043471E">
        <w:rPr>
          <w:sz w:val="28"/>
          <w:szCs w:val="22"/>
        </w:rPr>
        <w:t xml:space="preserve"> каждого животного либо смерти животного. Инвентарь, используемый в карантинном помещении, используется исключительно в нем. </w:t>
      </w:r>
    </w:p>
    <w:p w:rsidR="0043471E" w:rsidRPr="0043471E" w:rsidRDefault="0043471E" w:rsidP="0043471E">
      <w:pPr>
        <w:tabs>
          <w:tab w:val="left" w:pos="709"/>
        </w:tabs>
        <w:jc w:val="both"/>
        <w:rPr>
          <w:sz w:val="28"/>
          <w:szCs w:val="22"/>
        </w:rPr>
      </w:pPr>
      <w:r w:rsidRPr="0043471E">
        <w:rPr>
          <w:sz w:val="28"/>
          <w:szCs w:val="22"/>
        </w:rPr>
        <w:tab/>
        <w:t xml:space="preserve">3.6. Стационар располагается в отдельном отапливаемом помещении. Животные в стационаре содержатся в изолированных отсеках либо клетках, исключающих наличие физического контакта между животными.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Размеры отсеков (клеток) для содержания животных в стационаре аналогичны размерам отсеков (клеток), используемых в карантинном помещении и помещениях для длительного содержания животных.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3.7. Уборка и дезинфекция стационара осуществляется ежедневно, а также после окончания периода лечения животного либо смерти животного. Инвентарь, используемый в изоляторе, используется исключительно в нем.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3.8. Пол манежа-приемной, карантинного помещения,  стационара должен иметь твердую и гладкую поверхность, устойчивую к мытью водой и обработке дезинфицирующими средствами, иметь наклон в сторону стока. Стены и потолки должны иметь покрытие, позволяющее проводить регулярную уборку и дезинфекцию. Вход (выход) в манеж-приемную, карантинное помещение, стационар осуществляется через дезинфекционные коврики, пропитанные дезинфицирующими растворами. 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3.9. После окончания периода </w:t>
      </w:r>
      <w:proofErr w:type="spellStart"/>
      <w:r w:rsidRPr="0043471E">
        <w:rPr>
          <w:sz w:val="28"/>
          <w:szCs w:val="22"/>
        </w:rPr>
        <w:t>карантинирования</w:t>
      </w:r>
      <w:proofErr w:type="spellEnd"/>
      <w:r w:rsidRPr="0043471E">
        <w:rPr>
          <w:sz w:val="28"/>
          <w:szCs w:val="22"/>
        </w:rPr>
        <w:t xml:space="preserve">, нахождения в стационаре животные направляются в помещения для длительного содержания животных. 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 xml:space="preserve">IV. Маркирование (мечение) животных без владельцев </w:t>
      </w: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  <w:proofErr w:type="spellStart"/>
      <w:r w:rsidRPr="0043471E">
        <w:rPr>
          <w:b/>
          <w:sz w:val="28"/>
          <w:szCs w:val="22"/>
        </w:rPr>
        <w:t>неснимаемыми</w:t>
      </w:r>
      <w:proofErr w:type="spellEnd"/>
      <w:r w:rsidRPr="0043471E">
        <w:rPr>
          <w:b/>
          <w:sz w:val="28"/>
          <w:szCs w:val="22"/>
        </w:rPr>
        <w:t xml:space="preserve"> и несмываемыми метками</w:t>
      </w: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4.1. Все животные, поступившие в приют, подлежат обязательному маркированию визуальными </w:t>
      </w:r>
      <w:proofErr w:type="spellStart"/>
      <w:r w:rsidRPr="0043471E">
        <w:rPr>
          <w:sz w:val="28"/>
          <w:szCs w:val="22"/>
        </w:rPr>
        <w:t>неснимаемыми</w:t>
      </w:r>
      <w:proofErr w:type="spellEnd"/>
      <w:r w:rsidRPr="0043471E">
        <w:rPr>
          <w:sz w:val="28"/>
          <w:szCs w:val="22"/>
        </w:rPr>
        <w:t xml:space="preserve"> и несмываемыми метками путём установки на ухе животного специальной бирки с уникальным идентификационным номером.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4.2. Маркирование животных осуществляется после проведения осмотра животного.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4.3. Животные маркируются дополнительно путем </w:t>
      </w:r>
      <w:proofErr w:type="spellStart"/>
      <w:r w:rsidRPr="0043471E">
        <w:rPr>
          <w:sz w:val="28"/>
          <w:szCs w:val="22"/>
        </w:rPr>
        <w:t>чипирования</w:t>
      </w:r>
      <w:proofErr w:type="spellEnd"/>
      <w:r w:rsidRPr="0043471E">
        <w:rPr>
          <w:sz w:val="28"/>
          <w:szCs w:val="22"/>
        </w:rPr>
        <w:t xml:space="preserve"> в случае передачи муниципальному образованию в собственность или лицам на содержание и в пользование с целью последующего приобретения этих животных в собственность данных лиц.</w:t>
      </w:r>
    </w:p>
    <w:p w:rsidR="0043471E" w:rsidRPr="0043471E" w:rsidRDefault="0043471E" w:rsidP="0043471E">
      <w:pPr>
        <w:jc w:val="both"/>
        <w:rPr>
          <w:sz w:val="28"/>
          <w:szCs w:val="22"/>
        </w:rPr>
      </w:pP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>V. Стерилизация и вакцинация животных без владельцев</w:t>
      </w: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lastRenderedPageBreak/>
        <w:t xml:space="preserve">5.1. После </w:t>
      </w:r>
      <w:proofErr w:type="spellStart"/>
      <w:r w:rsidRPr="0043471E">
        <w:rPr>
          <w:sz w:val="28"/>
          <w:szCs w:val="22"/>
        </w:rPr>
        <w:t>карантинирования</w:t>
      </w:r>
      <w:proofErr w:type="spellEnd"/>
      <w:r w:rsidRPr="0043471E">
        <w:rPr>
          <w:sz w:val="28"/>
          <w:szCs w:val="22"/>
        </w:rPr>
        <w:t xml:space="preserve"> клинически здоровые животные подвергаются стерилизации</w:t>
      </w:r>
      <w:r w:rsidRPr="0043471E">
        <w:rPr>
          <w:rFonts w:eastAsiaTheme="minorHAnsi"/>
          <w:sz w:val="28"/>
          <w:szCs w:val="28"/>
          <w:lang w:eastAsia="en-US"/>
        </w:rPr>
        <w:t xml:space="preserve"> специалистами в области ветеринарии в ветеринарном пункте (при его наличии), либо в случае его отсутствия, животные для проведения стерилизации направляются в ветеринарные организации.</w:t>
      </w:r>
      <w:r w:rsidRPr="0043471E">
        <w:rPr>
          <w:sz w:val="28"/>
          <w:szCs w:val="22"/>
        </w:rPr>
        <w:t xml:space="preserve">  Решение о возможности проведения стерилизации каждого животного принимается</w:t>
      </w:r>
      <w:r w:rsidRPr="0043471E">
        <w:rPr>
          <w:rFonts w:ascii="Calibri" w:eastAsia="Calibri" w:hAnsi="Calibri" w:cs="Calibri"/>
          <w:sz w:val="28"/>
          <w:szCs w:val="22"/>
        </w:rPr>
        <w:t xml:space="preserve"> </w:t>
      </w:r>
      <w:r w:rsidRPr="0043471E">
        <w:rPr>
          <w:color w:val="000000"/>
          <w:spacing w:val="2"/>
          <w:sz w:val="28"/>
          <w:szCs w:val="22"/>
        </w:rPr>
        <w:t xml:space="preserve">специалистом в области ветеринарии, </w:t>
      </w:r>
      <w:r w:rsidRPr="0043471E">
        <w:rPr>
          <w:sz w:val="28"/>
          <w:szCs w:val="22"/>
        </w:rPr>
        <w:t xml:space="preserve">по результатам его осмотра, с учётом возраста, особенностей и физиологического состояния животных.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5.3. Стерилизацию проводят не ранее достижения животным возраста 5 месяцев. Животные, не достигшие указанного возраста, стерилизуются по его достижении.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5.4. Животные после стерилизации содержатся в закрытом утепленном помещении (стационаре), оборудованном клетками и иными условиями для послеоперационного ухода за животными.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5.5. Длительность послеоперационного ухода за животными после стерилизации устанавливается специалистом в области ветеринарии и составляет не менее 5 дней для самок и 3 дней для самцов.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5.6. В период осуществления послеоперационного ухода за животными без владельцев осуществляется ежедневный, не реже 1 раза в день врачебный осмотр животного и в случае необходимости животному должна быть оказана ветеринарная помощь.</w:t>
      </w:r>
    </w:p>
    <w:p w:rsidR="0043471E" w:rsidRPr="0043471E" w:rsidRDefault="0043471E" w:rsidP="0043471E">
      <w:pPr>
        <w:ind w:firstLine="708"/>
        <w:jc w:val="both"/>
        <w:rPr>
          <w:b/>
          <w:sz w:val="28"/>
          <w:szCs w:val="22"/>
        </w:rPr>
      </w:pPr>
      <w:r w:rsidRPr="0043471E">
        <w:rPr>
          <w:sz w:val="28"/>
          <w:szCs w:val="22"/>
        </w:rPr>
        <w:t>5.2. Через 5 дней после стерилизации</w:t>
      </w:r>
      <w:r w:rsidRPr="0043471E">
        <w:rPr>
          <w:rFonts w:eastAsiaTheme="minorHAnsi"/>
          <w:sz w:val="28"/>
          <w:szCs w:val="28"/>
          <w:lang w:eastAsia="en-US"/>
        </w:rPr>
        <w:t xml:space="preserve"> клинически здоровые животные </w:t>
      </w:r>
      <w:r w:rsidRPr="0043471E">
        <w:rPr>
          <w:sz w:val="28"/>
          <w:szCs w:val="22"/>
        </w:rPr>
        <w:t xml:space="preserve">вакцинируются против бешенства и иных заболеваний, опасных для человека и животных. После вакцинации  животного против бешенства составляется акт вакцинации животного без владельца против бешенства по форме согласно приложению № 3 к настоящим Правилам. Вакцинация животных против бешенства производится безвозмездно </w:t>
      </w:r>
      <w:r w:rsidRPr="0043471E">
        <w:rPr>
          <w:color w:val="000000"/>
          <w:spacing w:val="2"/>
          <w:sz w:val="28"/>
          <w:szCs w:val="22"/>
        </w:rPr>
        <w:t>специалистами в области ветеринарии, являющимися уполномоченными лицами организаций, входящих в систему Государственной ветеринарной службы Российской Федерации</w:t>
      </w:r>
      <w:r w:rsidRPr="0043471E">
        <w:rPr>
          <w:sz w:val="28"/>
          <w:szCs w:val="22"/>
        </w:rPr>
        <w:t xml:space="preserve">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5.7. Выбытие животного из приюта до завершения мероприятий по послеоперационному уходу за животным возможно только в случае возврата потерявшегося животного его владельцу по письменному заявлению.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5.8. Биологические материалы, полученные в результате стерилизации животного, маркируются с указанием идентификационного номера данного стерилизованного животного и уничтожаются в соответствии с Ветеринарно-санитарными правилами сбора, утилизации и уничтожения биологических отходов, утвержденными Минсельхозом Российской Федерации от 04.12.1995 № 13-7/469, до вывоза на уничтожение хранятся в морозильной камере для биологических отходов приюта.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proofErr w:type="gramStart"/>
      <w:r w:rsidRPr="0043471E">
        <w:rPr>
          <w:sz w:val="28"/>
          <w:szCs w:val="22"/>
        </w:rPr>
        <w:t xml:space="preserve">Специалисты приюта обеспечивают оформление ветеринарного сопроводительного документа на указанные биологические отходы в соответствии с нормами, установленными  приказом Минсельхоза Российской Федерации от 27.12.2013 № 589 «Об утверждении ветеринарных правил организации работы по оформлению ветеринарных </w:t>
      </w:r>
      <w:r w:rsidRPr="0043471E">
        <w:rPr>
          <w:sz w:val="28"/>
          <w:szCs w:val="22"/>
        </w:rPr>
        <w:lastRenderedPageBreak/>
        <w:t>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  <w:proofErr w:type="gramEnd"/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>VI. Умерщвление (эвтаназия) животных без владельцев в случае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несовместимой с жизнью животного</w:t>
      </w: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6.1. Животных без владельцев,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43471E">
        <w:rPr>
          <w:sz w:val="28"/>
          <w:szCs w:val="22"/>
        </w:rPr>
        <w:t>животных</w:t>
      </w:r>
      <w:proofErr w:type="gramEnd"/>
      <w:r w:rsidRPr="0043471E">
        <w:rPr>
          <w:sz w:val="28"/>
          <w:szCs w:val="22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6.2. Решение о наличии показаний и необходимости умерщвления животного принимается специалистом в области ветеринарии. В случае обнаружения владельца животного решение (письменное согласие) об умерщвлении животного (при наличии показаний) принимается его владельцем.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6.3. О проведении умерщвления животного составляется акт эвтаназии животного без владельца по форме согласно приложению № 2 к настоящим Правилам.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6.4. При умерщвлении животного обязательно предварительное медикаментозное отключение сознания животного.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6.5. До проведения процедуры умерщвления животное без владельца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6.6. Трупы животных до вывоза на уничтожение хранятся в морозильной камере для биологических отходов приюта и уничтожаются в соответствии с Ветеринарно-санитарными правилами сбора, утилизации и уничтожения биологических отходов, утвержденными Минсельхозом Российской Федерации от 04.12.1995 № 13-7/469.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6.7. </w:t>
      </w:r>
      <w:proofErr w:type="gramStart"/>
      <w:r w:rsidRPr="0043471E">
        <w:rPr>
          <w:sz w:val="28"/>
          <w:szCs w:val="22"/>
        </w:rPr>
        <w:t xml:space="preserve">Специалисты приюта обеспечивают оформление ветеринарного сопроводительного документа на трупы животных в соответствии с нормами, установленными приказом Минсельхоза Российской Федерации от 27.12.2013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</w:t>
      </w:r>
      <w:r w:rsidRPr="0043471E">
        <w:rPr>
          <w:sz w:val="28"/>
          <w:szCs w:val="22"/>
        </w:rPr>
        <w:lastRenderedPageBreak/>
        <w:t>электронной форме и порядка оформления ветеринарных сопроводительных документов на бумажных носителях».</w:t>
      </w:r>
      <w:proofErr w:type="gramEnd"/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 xml:space="preserve">VII. Транспортировка и возврат </w:t>
      </w: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>на прежние места обитания вакцинированных, маркированных и стерилизованных животных без владельцев, не проявляющих немотивированной агрессивности</w:t>
      </w: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7.1. Возврату на прежние места обитания подлежат неагрессивные животные без владельцев после проведения в отношении них мероприятий по </w:t>
      </w:r>
      <w:proofErr w:type="spellStart"/>
      <w:r w:rsidRPr="0043471E">
        <w:rPr>
          <w:sz w:val="28"/>
          <w:szCs w:val="22"/>
        </w:rPr>
        <w:t>карантинированию</w:t>
      </w:r>
      <w:proofErr w:type="spellEnd"/>
      <w:r w:rsidRPr="0043471E">
        <w:rPr>
          <w:sz w:val="28"/>
          <w:szCs w:val="22"/>
        </w:rPr>
        <w:t>, лечению (при необходимости), маркированию (мечению), вакцинации и стерилизации.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7.2. При транспортировке животных без владельцев к месту прежнего обитания должны соблюдаться требования, определенные в разделе I</w:t>
      </w:r>
      <w:r w:rsidRPr="0043471E">
        <w:rPr>
          <w:sz w:val="28"/>
          <w:szCs w:val="22"/>
          <w:lang w:val="en-US"/>
        </w:rPr>
        <w:t>V</w:t>
      </w:r>
      <w:r w:rsidRPr="0043471E">
        <w:rPr>
          <w:sz w:val="28"/>
          <w:szCs w:val="22"/>
        </w:rPr>
        <w:t xml:space="preserve"> Порядка осуществления деятельности по обращению с животными без владельцев на территории Республики Алтай, утвержденного приказом Комитета ветеринарии с </w:t>
      </w:r>
      <w:proofErr w:type="spellStart"/>
      <w:r w:rsidRPr="0043471E">
        <w:rPr>
          <w:sz w:val="28"/>
          <w:szCs w:val="22"/>
        </w:rPr>
        <w:t>Госветинспекцией</w:t>
      </w:r>
      <w:proofErr w:type="spellEnd"/>
      <w:r w:rsidRPr="0043471E">
        <w:rPr>
          <w:sz w:val="28"/>
          <w:szCs w:val="22"/>
        </w:rPr>
        <w:t xml:space="preserve"> Респуб</w:t>
      </w:r>
      <w:r w:rsidR="00415074">
        <w:rPr>
          <w:sz w:val="28"/>
          <w:szCs w:val="22"/>
        </w:rPr>
        <w:t>лики Алтай от  №</w:t>
      </w:r>
      <w:proofErr w:type="gramStart"/>
      <w:r w:rsidR="00415074">
        <w:rPr>
          <w:sz w:val="28"/>
          <w:szCs w:val="22"/>
        </w:rPr>
        <w:t xml:space="preserve"> </w:t>
      </w:r>
      <w:r w:rsidRPr="0043471E">
        <w:rPr>
          <w:sz w:val="28"/>
          <w:szCs w:val="22"/>
        </w:rPr>
        <w:t>.</w:t>
      </w:r>
      <w:proofErr w:type="gramEnd"/>
      <w:r w:rsidRPr="0043471E">
        <w:rPr>
          <w:sz w:val="28"/>
          <w:szCs w:val="22"/>
        </w:rPr>
        <w:t xml:space="preserve"> 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7.3 Возврат таких животных к месту прежнего обитания выполняют индивидуальные предприниматели и юридические лица, осуществляющие отлов животных.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7.4.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Правительством Республики Алтай исполнительного органа государственной власти Республики Алтай в сфере ветеринарии копии этой видеозаписи.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 xml:space="preserve">VIII. Регистрация и учет всех поступивших в приют, а также </w:t>
      </w:r>
    </w:p>
    <w:p w:rsidR="0043471E" w:rsidRPr="0043471E" w:rsidRDefault="0043471E" w:rsidP="0043471E">
      <w:pPr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>выбывших из приюта животных без владельцев</w:t>
      </w:r>
    </w:p>
    <w:p w:rsidR="0043471E" w:rsidRPr="0043471E" w:rsidRDefault="0043471E" w:rsidP="0043471E">
      <w:pPr>
        <w:spacing w:before="100"/>
        <w:jc w:val="center"/>
        <w:rPr>
          <w:b/>
          <w:sz w:val="28"/>
          <w:szCs w:val="22"/>
        </w:rPr>
      </w:pP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8.1. Все животные без владельцев, в отношении которых осуществлены процедуры по отлову, клиническому осмотру, лечению (при необходимости), </w:t>
      </w:r>
      <w:proofErr w:type="spellStart"/>
      <w:r w:rsidRPr="0043471E">
        <w:rPr>
          <w:sz w:val="28"/>
          <w:szCs w:val="22"/>
        </w:rPr>
        <w:t>карантинированию</w:t>
      </w:r>
      <w:proofErr w:type="spellEnd"/>
      <w:r w:rsidRPr="0043471E">
        <w:rPr>
          <w:sz w:val="28"/>
          <w:szCs w:val="22"/>
        </w:rPr>
        <w:t>, маркированию (мечению), вакцинации, стерилизации и возврату на прежние места их обитания, а также остающиеся на содержании в приюте, подлежат учету и регистрации.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8.2.Учет и регистрация животных без владельцев производятся на электронных или бумажных носителях, срок хранения которых составляет три года со дня выбытия или смерти животного.</w:t>
      </w:r>
    </w:p>
    <w:p w:rsidR="0043471E" w:rsidRPr="0043471E" w:rsidRDefault="0043471E" w:rsidP="0043471E">
      <w:pPr>
        <w:ind w:firstLine="708"/>
        <w:jc w:val="both"/>
        <w:rPr>
          <w:rFonts w:ascii="PT Astra Serif" w:eastAsia="PT Astra Serif" w:hAnsi="PT Astra Serif" w:cs="PT Astra Serif"/>
          <w:sz w:val="28"/>
          <w:szCs w:val="22"/>
        </w:rPr>
      </w:pPr>
      <w:r w:rsidRPr="0043471E">
        <w:rPr>
          <w:sz w:val="28"/>
          <w:szCs w:val="22"/>
        </w:rPr>
        <w:t xml:space="preserve">8.3. Основой учёта и </w:t>
      </w:r>
      <w:proofErr w:type="gramStart"/>
      <w:r w:rsidRPr="0043471E">
        <w:rPr>
          <w:sz w:val="28"/>
          <w:szCs w:val="22"/>
        </w:rPr>
        <w:t>регистрации</w:t>
      </w:r>
      <w:proofErr w:type="gramEnd"/>
      <w:r w:rsidRPr="0043471E">
        <w:rPr>
          <w:sz w:val="28"/>
          <w:szCs w:val="22"/>
        </w:rPr>
        <w:t xml:space="preserve"> поступивших и выбывших животных является журнал учета и регистрации животного без владельца в приюте для животных по форме согласно приложению № 1 к настоящим Правилам.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8.4. При передаче животного в приют оформляется карточка учета животного без владельца по форме согласно приложению № 5 к Порядку </w:t>
      </w:r>
      <w:r w:rsidRPr="0043471E">
        <w:rPr>
          <w:sz w:val="28"/>
          <w:szCs w:val="22"/>
        </w:rPr>
        <w:lastRenderedPageBreak/>
        <w:t xml:space="preserve">осуществления деятельности по обращению с животными без владельцев на территории Республики Алтай, утвержденному приказом Комитета ветеринарии с </w:t>
      </w:r>
      <w:proofErr w:type="spellStart"/>
      <w:r w:rsidRPr="0043471E">
        <w:rPr>
          <w:sz w:val="28"/>
          <w:szCs w:val="22"/>
        </w:rPr>
        <w:t>Госветинспекцие</w:t>
      </w:r>
      <w:r w:rsidR="00415074">
        <w:rPr>
          <w:sz w:val="28"/>
          <w:szCs w:val="22"/>
        </w:rPr>
        <w:t>й</w:t>
      </w:r>
      <w:proofErr w:type="spellEnd"/>
      <w:r w:rsidR="00415074">
        <w:rPr>
          <w:sz w:val="28"/>
          <w:szCs w:val="22"/>
        </w:rPr>
        <w:t xml:space="preserve"> Республики Алтай от </w:t>
      </w:r>
      <w:r w:rsidRPr="0043471E">
        <w:rPr>
          <w:sz w:val="28"/>
          <w:szCs w:val="22"/>
        </w:rPr>
        <w:t xml:space="preserve"> №</w:t>
      </w:r>
      <w:proofErr w:type="gramStart"/>
      <w:r w:rsidR="00415074">
        <w:rPr>
          <w:sz w:val="28"/>
          <w:szCs w:val="22"/>
        </w:rPr>
        <w:t xml:space="preserve"> </w:t>
      </w:r>
      <w:r w:rsidRPr="0043471E">
        <w:rPr>
          <w:sz w:val="28"/>
          <w:szCs w:val="22"/>
        </w:rPr>
        <w:t>,</w:t>
      </w:r>
      <w:proofErr w:type="gramEnd"/>
      <w:r w:rsidRPr="0043471E">
        <w:rPr>
          <w:sz w:val="28"/>
          <w:szCs w:val="22"/>
        </w:rPr>
        <w:t xml:space="preserve"> которая подлежит ведению в течение всего времени нахождения животного в приюте. 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</w:p>
    <w:p w:rsidR="0043471E" w:rsidRPr="0043471E" w:rsidRDefault="0043471E" w:rsidP="0043471E">
      <w:pPr>
        <w:ind w:firstLine="709"/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>I</w:t>
      </w:r>
      <w:r w:rsidRPr="0043471E">
        <w:rPr>
          <w:b/>
          <w:sz w:val="28"/>
          <w:szCs w:val="22"/>
          <w:lang w:val="en-US"/>
        </w:rPr>
        <w:t>X</w:t>
      </w:r>
      <w:r w:rsidRPr="0043471E">
        <w:rPr>
          <w:b/>
          <w:sz w:val="28"/>
          <w:szCs w:val="22"/>
        </w:rPr>
        <w:t xml:space="preserve">. Требования к помещениям для постоянного содержания животных </w:t>
      </w:r>
      <w:r>
        <w:rPr>
          <w:b/>
          <w:sz w:val="28"/>
          <w:szCs w:val="22"/>
        </w:rPr>
        <w:t xml:space="preserve">без владельцев </w:t>
      </w:r>
      <w:r w:rsidRPr="0043471E">
        <w:rPr>
          <w:b/>
          <w:sz w:val="28"/>
          <w:szCs w:val="22"/>
        </w:rPr>
        <w:t>в приюте</w:t>
      </w:r>
    </w:p>
    <w:p w:rsidR="0043471E" w:rsidRPr="0043471E" w:rsidRDefault="0043471E" w:rsidP="0043471E">
      <w:pPr>
        <w:ind w:firstLine="709"/>
        <w:jc w:val="center"/>
        <w:rPr>
          <w:b/>
          <w:sz w:val="28"/>
          <w:szCs w:val="22"/>
        </w:rPr>
      </w:pP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9.1. Помещения для длительного содержания животных оборудуются с учетом обеспечения безопасности людей, температурно-влажностного режима, освещенности, вентиляции (естественной, принудительной), канализации, защиты от вредных внешних воздействий.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9.2. Вольеры для содержания основного поголовья собак и помещения для содержания основного поголовья кошек должны быть отделены от карантинного помещения и стационара.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9.3. Животные в приюте могут содержаться как в индивидуальных, так и в групповых вольерах и клетках в зависимости от социализации животных и их индивидуальной совместимости. Особи разных полов и видовой принадлежности должны содержаться раздельно.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9.4. Все полы в помещениях для содержания животных должны иметь твердую и гладкую поверхность, устойчивую к мытью водой и обработке дезинфицирующими средствами, иметь наклон в сторону стока. Стены и потолки в помещениях для содержания животных должны иметь покрытие, позволяющее проводить регулярную уборку и дезинфекцию.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9.5. Площадь открытой части вольера для каждой собаки должна составлять не менее 2 м² пространства для движения. Площадь будки (закрытой части вольера) для каждой собаки должна составлять: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для крупных собак весом свыше 22.5 кг - 1,2 х 1,8 м или 2,2 кв. м;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для средних собак весом 16-22,5 кг - 1,2 х 1,5 м или 1,8 кв. м;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для небольших собак весом 10-15 кг - 0.9 х 1,2 м или 1,1 кв. м;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- для мелких собак весом менее 10 кг - 0,6 х 0,9 или 0,6 кв. м.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Высота будки должна составлять: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для крупных и средних собак - 0,9 м;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для небольших и мелких собак - 0,6 м.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Будки должны быть приподняты над полом на высоту 5-15 см.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Крыша будки должна быть съемной.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Будка должна защищать животное от холода, осадков, жары и других погодных явлений и должна обеспечивать температуру воздуха при нахождении в ней собаки не ниже +7 °C.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9.6. Территория вольера для собак должна быть огорожена забором высотой не менее 2 метров. Дверь вольера должна открываться вовнутрь и иметь запор, обеспечивающий невозможность самопроизвольного выхода собаки из вольера.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9.7. Пол в вольерах для собак должен покрываться древесными опилками или иными безопасными для животных материалами, </w:t>
      </w:r>
      <w:r w:rsidRPr="0043471E">
        <w:rPr>
          <w:sz w:val="28"/>
          <w:szCs w:val="22"/>
        </w:rPr>
        <w:lastRenderedPageBreak/>
        <w:t>обладающими гигроскопичными и сорбирующими свойствами. Опилки или иные материалы для покрытия пола в вольерах для собак заменяются в процессе уборки вольера. При среднесуточной температуре воздуха ниже +5</w:t>
      </w:r>
      <w:proofErr w:type="gramStart"/>
      <w:r w:rsidRPr="0043471E">
        <w:rPr>
          <w:sz w:val="28"/>
          <w:szCs w:val="22"/>
        </w:rPr>
        <w:t> ºС</w:t>
      </w:r>
      <w:proofErr w:type="gramEnd"/>
      <w:r w:rsidRPr="0043471E">
        <w:rPr>
          <w:sz w:val="28"/>
          <w:szCs w:val="22"/>
        </w:rPr>
        <w:t xml:space="preserve"> в будку закладывается подстилка в виде соломы (сена), объем который должен составлять 30% от объема будки. Смена подстилки осуществляется по мере загрязнения, но не реже 2-х раз за сезон.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 9.8. Клетки для собак должны находиться в отапливаемых помещениях с окнами с обеспечением температурного режима воздуха от +15</w:t>
      </w:r>
      <w:proofErr w:type="gramStart"/>
      <w:r w:rsidRPr="0043471E">
        <w:rPr>
          <w:sz w:val="28"/>
          <w:szCs w:val="22"/>
        </w:rPr>
        <w:t xml:space="preserve"> ºС</w:t>
      </w:r>
      <w:proofErr w:type="gramEnd"/>
      <w:r w:rsidRPr="0043471E">
        <w:rPr>
          <w:sz w:val="28"/>
          <w:szCs w:val="22"/>
        </w:rPr>
        <w:t xml:space="preserve"> до +20 ºС и относительной влажностью воздуха от 40 до 70%.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9.9. Клетки для собак могут быть индивидуальными и групповыми.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9.10. Площадь клетки для каждой собаки должна составлять: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для крупных собак весом свыше 22,5 кг - не менее 1,2 х 1,8 м или 2.2 кв. м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для средних собак весом 16-22,5 кг - не менее 1,2 х 1,5 м или 1,8 кв. м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для небольших и мелких собак весом менее 16 кг - не менее 0,9 х 1.2 м или 1.1 кв. м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Высота клетки для собак должна составлять: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Для крупных и средних собак - не менее 0,9 м;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Для небольших и мелких собак - не менее 0,6 м.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9.11. Помещение для кошек должно состоять из крытой утеплённой части, необходимой для обеспечения минимальных потребностей животного в движении и примыкающей к ней выгульной площадки или помещения в отапливаемом строении приюта, оборудованном клетками или вольерами группового содержания, при соблюдении нормы не менее 1 м</w:t>
      </w:r>
      <w:proofErr w:type="gramStart"/>
      <w:r w:rsidRPr="0043471E">
        <w:rPr>
          <w:sz w:val="28"/>
          <w:szCs w:val="22"/>
          <w:vertAlign w:val="superscript"/>
        </w:rPr>
        <w:t>2</w:t>
      </w:r>
      <w:proofErr w:type="gramEnd"/>
      <w:r w:rsidRPr="0043471E">
        <w:rPr>
          <w:sz w:val="28"/>
          <w:szCs w:val="22"/>
        </w:rPr>
        <w:t xml:space="preserve"> площади на одно животное. Утеплённая часть должна защищать кошек от холода, осадков, жары и других погодных явлений и обеспечивать температуру при нахождении кошки от +20 °C до +25 °C и относительную влажность воздуха 50-65%.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Лотки для испражнений должны устана</w:t>
      </w:r>
      <w:r w:rsidR="00415074">
        <w:rPr>
          <w:sz w:val="28"/>
          <w:szCs w:val="22"/>
        </w:rPr>
        <w:t>вливаться из расчёта не менее 1 </w:t>
      </w:r>
      <w:r w:rsidRPr="0043471E">
        <w:rPr>
          <w:sz w:val="28"/>
          <w:szCs w:val="22"/>
        </w:rPr>
        <w:t>лотка на 3 кошки. Лоток должен быть заполнен безопасными для животных наполнителями, обладающими гигроскопичными и сорбирующими свойствами. Очистка лотков должна проводиться ежедневно.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9.13. Площадка для выгула кошек должна примыкать к помещению для содержания и быть огорожена со всех сторон, в том числе сверху. Численность одновременно выгуливаемых </w:t>
      </w:r>
      <w:r w:rsidR="00415074">
        <w:rPr>
          <w:sz w:val="28"/>
          <w:szCs w:val="22"/>
        </w:rPr>
        <w:t>кошек определяется из расчёта 1 </w:t>
      </w:r>
      <w:r w:rsidRPr="0043471E">
        <w:rPr>
          <w:sz w:val="28"/>
          <w:szCs w:val="22"/>
        </w:rPr>
        <w:t>м</w:t>
      </w:r>
      <w:proofErr w:type="gramStart"/>
      <w:r w:rsidRPr="0043471E">
        <w:rPr>
          <w:sz w:val="28"/>
          <w:szCs w:val="22"/>
          <w:vertAlign w:val="superscript"/>
        </w:rPr>
        <w:t>2</w:t>
      </w:r>
      <w:proofErr w:type="gramEnd"/>
      <w:r w:rsidRPr="0043471E">
        <w:rPr>
          <w:sz w:val="28"/>
          <w:szCs w:val="22"/>
        </w:rPr>
        <w:t xml:space="preserve"> площади на 1 кошку. На площадке должны быть размещены игровые устройства для кошек и другие средства обогащения среды, лотки с наполнителем для испражнений.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9.14. Новорожденные животные должны содержаться с матерью до окончания периода естественного кормления (не менее 1 месяца с момента рождения).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9.15. Уборка помещений для содержания животных и площадок для выгула животных осуществляется ежедневно. 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Плановые дезинфекции и дезинсекции помещений для содержания животных проводятся не реже 1 раза в месяц, с использованием безопасных </w:t>
      </w:r>
      <w:r w:rsidRPr="0043471E">
        <w:rPr>
          <w:sz w:val="28"/>
          <w:szCs w:val="22"/>
        </w:rPr>
        <w:lastRenderedPageBreak/>
        <w:t xml:space="preserve">для содержащихся в приюте для животных средств. Помимо этого дезинфекция помещений для содержания животных проводится в случае вспышек заразных болезней животных или смерти животных в соответствии с ветеринарным законодательством Российской Федерации. 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9.16. Вывоз биологических отходов и их уничтожение (утилизация) осуществляются регулярно специализированными организациями на договорной основе в соответствии с установленными Ветеринарно-санитарными правилами сбора, утилизации и уничтожения биологических отходов, утвержденными Минсельхозпродом Российской Федерации от 04.12.1995 № 13-7-2/469.</w:t>
      </w:r>
    </w:p>
    <w:p w:rsidR="0043471E" w:rsidRPr="0043471E" w:rsidRDefault="0043471E" w:rsidP="0043471E">
      <w:pPr>
        <w:ind w:firstLine="709"/>
        <w:jc w:val="both"/>
        <w:rPr>
          <w:sz w:val="28"/>
          <w:szCs w:val="22"/>
        </w:rPr>
      </w:pPr>
    </w:p>
    <w:p w:rsidR="0043471E" w:rsidRDefault="0043471E" w:rsidP="0043471E">
      <w:pPr>
        <w:ind w:firstLine="708"/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  <w:lang w:val="en-US"/>
        </w:rPr>
        <w:t>X</w:t>
      </w:r>
      <w:r w:rsidRPr="0043471E">
        <w:rPr>
          <w:b/>
          <w:sz w:val="28"/>
          <w:szCs w:val="22"/>
        </w:rPr>
        <w:t xml:space="preserve">. Требования к кормлению, поению, </w:t>
      </w:r>
    </w:p>
    <w:p w:rsidR="0043471E" w:rsidRPr="0043471E" w:rsidRDefault="0043471E" w:rsidP="0043471E">
      <w:pPr>
        <w:ind w:firstLine="708"/>
        <w:jc w:val="center"/>
        <w:rPr>
          <w:b/>
          <w:sz w:val="28"/>
          <w:szCs w:val="22"/>
        </w:rPr>
      </w:pPr>
      <w:r w:rsidRPr="0043471E">
        <w:rPr>
          <w:b/>
          <w:sz w:val="28"/>
          <w:szCs w:val="22"/>
        </w:rPr>
        <w:t>выгулу животных</w:t>
      </w:r>
      <w:r>
        <w:rPr>
          <w:b/>
          <w:sz w:val="28"/>
          <w:szCs w:val="22"/>
        </w:rPr>
        <w:t xml:space="preserve"> без владельцев</w:t>
      </w:r>
      <w:r w:rsidRPr="0043471E">
        <w:rPr>
          <w:b/>
          <w:sz w:val="28"/>
          <w:szCs w:val="22"/>
        </w:rPr>
        <w:t xml:space="preserve"> и уходу за ними</w:t>
      </w:r>
    </w:p>
    <w:p w:rsidR="0043471E" w:rsidRPr="0043471E" w:rsidRDefault="0043471E" w:rsidP="0043471E">
      <w:pPr>
        <w:ind w:left="7080"/>
        <w:jc w:val="both"/>
        <w:rPr>
          <w:sz w:val="28"/>
          <w:szCs w:val="22"/>
        </w:rPr>
      </w:pP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10.1. Выгул собак осуществляется сотрудниками приюта либо добровольцами (волонтерами) на площадках для выгула собак не реже 2-х раз в сутки, продолжительность каждой прогулки должна составлять не менее 30 минут. Запрещается совместный выгул разнополых половозрастных нестерилизованных собак.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10.2. Численность одновременно выгуливаемых собак определяется из расчета 8 м² площади на одну собаку. Высота ограждения должна </w:t>
      </w:r>
      <w:proofErr w:type="gramStart"/>
      <w:r w:rsidRPr="0043471E">
        <w:rPr>
          <w:sz w:val="28"/>
          <w:szCs w:val="22"/>
        </w:rPr>
        <w:t>составлять не менее 2 м и его основание должно погружено</w:t>
      </w:r>
      <w:proofErr w:type="gramEnd"/>
      <w:r w:rsidRPr="0043471E">
        <w:rPr>
          <w:sz w:val="28"/>
          <w:szCs w:val="22"/>
        </w:rPr>
        <w:t xml:space="preserve"> в землю не менее чем на 0,4 м, или иметь другой вариант оснащения, предотвращающего подкоп животным (бетонная лента, горизонтально вкопанная сетка).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Выгул собак, больных или подозреваемых в заболевании заразными болезнями животных, запрещен. Выгул иных собак, содержащихся в карантинном помещении, запрещается на общих площадках для выгула собак.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10.3. Каждое животное должно быть обеспечено индивидуальной поилкой и постоянно и неограниченно иметь доступ к свежей питьевой воде. Смена воды должна осуществляться не реже 1 раза в сутки.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10.4. Каждое животное должно быть обеспечено индивидуальной миской для корма.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10.5. Кормление взрослых собак и кошек осуществляется 2 раза в сутки, щенков и котят в зависимости от их возраста - от трех до шести раз в сутки.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>10.6. Рацион и норма кормления каждого животного должны соответствовать физиологическим и половозрастным потребностям животного, его видовым и породным особенностям, физиологическому состоянию и состоянию здоровья животного.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10.7. Поилки и миски для животных подвергаются ежедневному мытью с использованием моющих средств, безопасных для животных. 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  <w:r w:rsidRPr="0043471E">
        <w:rPr>
          <w:sz w:val="28"/>
          <w:szCs w:val="22"/>
        </w:rPr>
        <w:t xml:space="preserve">Поилки и миски для животных, содержащихся в карантинном помещении или стационаре, подвергаются мытью отдельно от поилок и </w:t>
      </w:r>
      <w:r w:rsidRPr="0043471E">
        <w:rPr>
          <w:sz w:val="28"/>
          <w:szCs w:val="22"/>
        </w:rPr>
        <w:lastRenderedPageBreak/>
        <w:t>мисок для остальных животных с использованием дезинфицирующих средств, безопасных для животных.</w:t>
      </w:r>
    </w:p>
    <w:p w:rsidR="0043471E" w:rsidRPr="0043471E" w:rsidRDefault="0043471E" w:rsidP="0043471E">
      <w:pPr>
        <w:ind w:firstLine="708"/>
        <w:jc w:val="both"/>
        <w:rPr>
          <w:sz w:val="28"/>
          <w:szCs w:val="22"/>
        </w:rPr>
      </w:pPr>
    </w:p>
    <w:p w:rsidR="0043471E" w:rsidRPr="0043471E" w:rsidRDefault="0043471E" w:rsidP="0043471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60D67" w:rsidRDefault="00360D67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2B67A1" w:rsidRDefault="002B67A1" w:rsidP="00360D67">
      <w:pPr>
        <w:ind w:firstLine="567"/>
        <w:jc w:val="both"/>
        <w:rPr>
          <w:sz w:val="28"/>
          <w:szCs w:val="28"/>
        </w:rPr>
      </w:pPr>
    </w:p>
    <w:p w:rsidR="002B67A1" w:rsidRDefault="002B67A1" w:rsidP="00360D67">
      <w:pPr>
        <w:ind w:firstLine="567"/>
        <w:jc w:val="both"/>
        <w:rPr>
          <w:sz w:val="28"/>
          <w:szCs w:val="28"/>
        </w:rPr>
      </w:pPr>
    </w:p>
    <w:p w:rsidR="002B67A1" w:rsidRDefault="002B67A1" w:rsidP="00360D67">
      <w:pPr>
        <w:ind w:firstLine="567"/>
        <w:jc w:val="both"/>
        <w:rPr>
          <w:sz w:val="28"/>
          <w:szCs w:val="28"/>
        </w:rPr>
      </w:pPr>
    </w:p>
    <w:p w:rsidR="002B67A1" w:rsidRDefault="002B67A1" w:rsidP="00360D67">
      <w:pPr>
        <w:ind w:firstLine="567"/>
        <w:jc w:val="both"/>
        <w:rPr>
          <w:sz w:val="28"/>
          <w:szCs w:val="28"/>
        </w:rPr>
      </w:pPr>
    </w:p>
    <w:p w:rsidR="002B67A1" w:rsidRDefault="002B67A1" w:rsidP="00360D67">
      <w:pPr>
        <w:ind w:firstLine="567"/>
        <w:jc w:val="both"/>
        <w:rPr>
          <w:sz w:val="28"/>
          <w:szCs w:val="28"/>
        </w:rPr>
      </w:pPr>
    </w:p>
    <w:p w:rsidR="002B67A1" w:rsidRDefault="002B67A1" w:rsidP="00360D67">
      <w:pPr>
        <w:ind w:firstLine="567"/>
        <w:jc w:val="both"/>
        <w:rPr>
          <w:sz w:val="28"/>
          <w:szCs w:val="28"/>
        </w:rPr>
      </w:pPr>
    </w:p>
    <w:p w:rsidR="002B67A1" w:rsidRDefault="002B67A1" w:rsidP="00360D67">
      <w:pPr>
        <w:ind w:firstLine="567"/>
        <w:jc w:val="both"/>
        <w:rPr>
          <w:sz w:val="28"/>
          <w:szCs w:val="28"/>
        </w:rPr>
      </w:pPr>
    </w:p>
    <w:p w:rsidR="002B67A1" w:rsidRDefault="002B67A1" w:rsidP="00360D67">
      <w:pPr>
        <w:ind w:firstLine="567"/>
        <w:jc w:val="both"/>
        <w:rPr>
          <w:sz w:val="28"/>
          <w:szCs w:val="28"/>
        </w:rPr>
      </w:pPr>
    </w:p>
    <w:p w:rsidR="002B67A1" w:rsidRDefault="002B67A1" w:rsidP="00360D67">
      <w:pPr>
        <w:ind w:firstLine="567"/>
        <w:jc w:val="both"/>
        <w:rPr>
          <w:sz w:val="28"/>
          <w:szCs w:val="28"/>
        </w:rPr>
      </w:pPr>
    </w:p>
    <w:p w:rsidR="002B67A1" w:rsidRDefault="002B67A1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43471E" w:rsidRDefault="0043471E" w:rsidP="00360D67">
      <w:pPr>
        <w:ind w:firstLine="567"/>
        <w:jc w:val="both"/>
        <w:rPr>
          <w:sz w:val="28"/>
          <w:szCs w:val="28"/>
        </w:rPr>
      </w:pPr>
    </w:p>
    <w:p w:rsidR="002B67A1" w:rsidRDefault="002B67A1" w:rsidP="00360D67">
      <w:pPr>
        <w:ind w:firstLine="567"/>
        <w:jc w:val="both"/>
        <w:rPr>
          <w:sz w:val="28"/>
          <w:szCs w:val="28"/>
        </w:rPr>
        <w:sectPr w:rsidR="002B67A1" w:rsidSect="0043471E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67A1" w:rsidRPr="002B67A1" w:rsidRDefault="002B67A1" w:rsidP="002B67A1">
      <w:pPr>
        <w:ind w:left="12036"/>
      </w:pPr>
      <w:r>
        <w:lastRenderedPageBreak/>
        <w:t xml:space="preserve">            </w:t>
      </w:r>
      <w:r w:rsidRPr="002B67A1">
        <w:t>Приложение № 1</w:t>
      </w:r>
    </w:p>
    <w:p w:rsidR="002B67A1" w:rsidRPr="002B67A1" w:rsidRDefault="002B67A1" w:rsidP="002B67A1">
      <w:pPr>
        <w:ind w:left="10490" w:hanging="1286"/>
      </w:pPr>
      <w:r w:rsidRPr="002B67A1">
        <w:t xml:space="preserve">                       к Правилам организации деятельности                            приютов для животных и установления </w:t>
      </w:r>
    </w:p>
    <w:p w:rsidR="002B67A1" w:rsidRPr="002B67A1" w:rsidRDefault="002B67A1" w:rsidP="002B67A1">
      <w:pPr>
        <w:ind w:left="9923" w:hanging="719"/>
      </w:pPr>
      <w:r w:rsidRPr="002B67A1">
        <w:t xml:space="preserve">                              норм содержания животных в них</w:t>
      </w:r>
    </w:p>
    <w:p w:rsidR="002B67A1" w:rsidRPr="002B67A1" w:rsidRDefault="002B67A1" w:rsidP="002B67A1">
      <w:pPr>
        <w:ind w:left="9204"/>
      </w:pPr>
      <w:r w:rsidRPr="002B67A1">
        <w:t xml:space="preserve">                                на территории Республики Алтай</w:t>
      </w:r>
    </w:p>
    <w:p w:rsidR="002B67A1" w:rsidRPr="002B67A1" w:rsidRDefault="002B67A1" w:rsidP="002B67A1">
      <w:pPr>
        <w:ind w:left="12036"/>
      </w:pPr>
      <w:r w:rsidRPr="002B67A1">
        <w:t xml:space="preserve">                            (форма)</w:t>
      </w:r>
    </w:p>
    <w:p w:rsidR="002B67A1" w:rsidRPr="002B67A1" w:rsidRDefault="002B67A1" w:rsidP="002B67A1">
      <w:pPr>
        <w:tabs>
          <w:tab w:val="left" w:pos="11340"/>
        </w:tabs>
      </w:pPr>
    </w:p>
    <w:p w:rsidR="002B67A1" w:rsidRPr="002B67A1" w:rsidRDefault="002B67A1" w:rsidP="002B67A1">
      <w:pPr>
        <w:jc w:val="center"/>
        <w:rPr>
          <w:b/>
          <w:sz w:val="27"/>
          <w:szCs w:val="22"/>
        </w:rPr>
      </w:pPr>
      <w:r w:rsidRPr="002B67A1">
        <w:rPr>
          <w:b/>
          <w:sz w:val="27"/>
          <w:szCs w:val="22"/>
        </w:rPr>
        <w:t>Журнал</w:t>
      </w:r>
    </w:p>
    <w:p w:rsidR="002B67A1" w:rsidRPr="002B67A1" w:rsidRDefault="002B67A1" w:rsidP="002B67A1">
      <w:pPr>
        <w:jc w:val="center"/>
        <w:rPr>
          <w:b/>
          <w:sz w:val="27"/>
          <w:szCs w:val="22"/>
        </w:rPr>
      </w:pPr>
      <w:r w:rsidRPr="002B67A1">
        <w:rPr>
          <w:b/>
          <w:sz w:val="27"/>
          <w:szCs w:val="22"/>
        </w:rPr>
        <w:t>учета и регистрации животного без владельца в приюте для животных</w:t>
      </w:r>
    </w:p>
    <w:p w:rsidR="002B67A1" w:rsidRPr="002B67A1" w:rsidRDefault="002B67A1" w:rsidP="002B67A1">
      <w:pPr>
        <w:jc w:val="center"/>
        <w:rPr>
          <w:sz w:val="27"/>
          <w:szCs w:val="22"/>
        </w:rPr>
      </w:pPr>
    </w:p>
    <w:tbl>
      <w:tblPr>
        <w:tblW w:w="144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3"/>
        <w:gridCol w:w="2551"/>
        <w:gridCol w:w="1418"/>
        <w:gridCol w:w="1701"/>
        <w:gridCol w:w="1701"/>
        <w:gridCol w:w="1701"/>
      </w:tblGrid>
      <w:tr w:rsidR="002B67A1" w:rsidRPr="002B67A1" w:rsidTr="009D5BCB">
        <w:trPr>
          <w:cantSplit/>
          <w:trHeight w:val="1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B67A1" w:rsidRPr="002B67A1" w:rsidRDefault="002B67A1" w:rsidP="002B67A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B67A1">
              <w:rPr>
                <w:szCs w:val="22"/>
              </w:rPr>
              <w:t xml:space="preserve">№ </w:t>
            </w:r>
            <w:proofErr w:type="gramStart"/>
            <w:r w:rsidRPr="002B67A1">
              <w:rPr>
                <w:szCs w:val="22"/>
              </w:rPr>
              <w:t>п</w:t>
            </w:r>
            <w:proofErr w:type="gramEnd"/>
            <w:r w:rsidRPr="002B67A1">
              <w:rPr>
                <w:szCs w:val="22"/>
              </w:rPr>
              <w:t>/п, номер карточки учета животного без владельца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B67A1" w:rsidRPr="002B67A1" w:rsidRDefault="002B67A1" w:rsidP="002B67A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</w:rPr>
            </w:pPr>
            <w:r w:rsidRPr="002B67A1">
              <w:rPr>
                <w:szCs w:val="22"/>
              </w:rPr>
              <w:t xml:space="preserve">Дата отлова, транспортировки и передачи в приют, адрес отлова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2B67A1" w:rsidRPr="002B67A1" w:rsidRDefault="002B67A1" w:rsidP="002B67A1">
            <w:pPr>
              <w:ind w:left="113" w:right="113"/>
              <w:jc w:val="center"/>
            </w:pPr>
            <w:r w:rsidRPr="002B67A1">
              <w:t>Дата осмотра специалистом в области ветеринарии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2B67A1" w:rsidRPr="002B67A1" w:rsidRDefault="002B67A1" w:rsidP="002B67A1">
            <w:pPr>
              <w:ind w:left="113" w:right="113"/>
              <w:jc w:val="center"/>
            </w:pPr>
            <w:r w:rsidRPr="002B67A1">
              <w:t>Результаты осмотра специалистом в области ветеринарии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2B67A1" w:rsidRPr="002B67A1" w:rsidRDefault="002B67A1" w:rsidP="002B67A1">
            <w:pPr>
              <w:ind w:left="113" w:right="113"/>
              <w:jc w:val="center"/>
            </w:pPr>
            <w:r w:rsidRPr="002B67A1">
              <w:t>Оказанное лечение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2B67A1" w:rsidRPr="002B67A1" w:rsidRDefault="002B67A1" w:rsidP="002B67A1">
            <w:pPr>
              <w:ind w:left="113" w:right="113"/>
              <w:jc w:val="center"/>
            </w:pPr>
            <w:r w:rsidRPr="002B67A1">
              <w:t xml:space="preserve">Дата обработки животного против </w:t>
            </w:r>
            <w:proofErr w:type="spellStart"/>
            <w:r w:rsidRPr="002B67A1">
              <w:t>экто</w:t>
            </w:r>
            <w:proofErr w:type="spellEnd"/>
            <w:r w:rsidRPr="002B67A1">
              <w:t>-, эндопаразитов, наименование препаратов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B67A1" w:rsidRPr="002B67A1" w:rsidRDefault="002B67A1" w:rsidP="002B67A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B67A1">
              <w:t>Вид животного без владельца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B67A1" w:rsidRPr="002B67A1" w:rsidRDefault="002B67A1" w:rsidP="002B67A1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B67A1">
              <w:rPr>
                <w:szCs w:val="22"/>
              </w:rPr>
              <w:t>Пол, возраст, масса животного без владельца</w:t>
            </w:r>
          </w:p>
        </w:tc>
      </w:tr>
      <w:tr w:rsidR="002B67A1" w:rsidRPr="002B67A1" w:rsidTr="009D5BC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7A1" w:rsidRPr="002B67A1" w:rsidRDefault="002B67A1" w:rsidP="002B67A1">
            <w:pPr>
              <w:jc w:val="center"/>
              <w:rPr>
                <w:rFonts w:eastAsia="Calibri"/>
              </w:rPr>
            </w:pPr>
            <w:r w:rsidRPr="002B67A1">
              <w:rPr>
                <w:rFonts w:eastAsia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7A1" w:rsidRPr="002B67A1" w:rsidRDefault="002B67A1" w:rsidP="002B67A1">
            <w:pPr>
              <w:jc w:val="center"/>
              <w:rPr>
                <w:rFonts w:eastAsia="Calibri"/>
              </w:rPr>
            </w:pPr>
            <w:r w:rsidRPr="002B67A1"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7A1" w:rsidRPr="002B67A1" w:rsidRDefault="002B67A1" w:rsidP="002B67A1">
            <w:pPr>
              <w:jc w:val="center"/>
              <w:rPr>
                <w:rFonts w:eastAsia="Calibri"/>
              </w:rPr>
            </w:pPr>
            <w:r w:rsidRPr="002B67A1"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7A1" w:rsidRPr="002B67A1" w:rsidRDefault="002B67A1" w:rsidP="002B67A1">
            <w:pPr>
              <w:jc w:val="center"/>
              <w:rPr>
                <w:rFonts w:eastAsia="Calibri"/>
              </w:rPr>
            </w:pPr>
            <w:r w:rsidRPr="002B67A1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7A1" w:rsidRPr="002B67A1" w:rsidRDefault="002B67A1" w:rsidP="002B67A1">
            <w:pPr>
              <w:jc w:val="center"/>
              <w:rPr>
                <w:rFonts w:eastAsia="Calibri"/>
              </w:rPr>
            </w:pPr>
            <w:r w:rsidRPr="002B67A1"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7A1" w:rsidRPr="002B67A1" w:rsidRDefault="002B67A1" w:rsidP="002B67A1">
            <w:pPr>
              <w:jc w:val="center"/>
              <w:rPr>
                <w:rFonts w:eastAsia="Calibri"/>
              </w:rPr>
            </w:pPr>
            <w:r w:rsidRPr="002B67A1">
              <w:rPr>
                <w:rFonts w:eastAsia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7A1" w:rsidRPr="002B67A1" w:rsidRDefault="002B67A1" w:rsidP="002B67A1">
            <w:pPr>
              <w:jc w:val="center"/>
              <w:rPr>
                <w:rFonts w:eastAsia="Calibri"/>
              </w:rPr>
            </w:pPr>
            <w:r w:rsidRPr="002B67A1">
              <w:rPr>
                <w:rFonts w:eastAsia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7A1" w:rsidRPr="002B67A1" w:rsidRDefault="002B67A1" w:rsidP="002B67A1">
            <w:pPr>
              <w:jc w:val="center"/>
              <w:rPr>
                <w:rFonts w:eastAsia="Calibri"/>
              </w:rPr>
            </w:pPr>
            <w:r w:rsidRPr="002B67A1">
              <w:rPr>
                <w:rFonts w:eastAsia="Calibri"/>
              </w:rPr>
              <w:t>8</w:t>
            </w:r>
          </w:p>
        </w:tc>
      </w:tr>
      <w:tr w:rsidR="002B67A1" w:rsidRPr="002B67A1" w:rsidTr="009D5BC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7A1" w:rsidRPr="002B67A1" w:rsidRDefault="002B67A1" w:rsidP="002B67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7A1" w:rsidRPr="002B67A1" w:rsidRDefault="002B67A1" w:rsidP="002B67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7A1" w:rsidRPr="002B67A1" w:rsidRDefault="002B67A1" w:rsidP="002B67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7A1" w:rsidRPr="002B67A1" w:rsidRDefault="002B67A1" w:rsidP="002B67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7A1" w:rsidRPr="002B67A1" w:rsidRDefault="002B67A1" w:rsidP="002B67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7A1" w:rsidRPr="002B67A1" w:rsidRDefault="002B67A1" w:rsidP="002B67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7A1" w:rsidRPr="002B67A1" w:rsidRDefault="002B67A1" w:rsidP="002B67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7A1" w:rsidRPr="002B67A1" w:rsidRDefault="002B67A1" w:rsidP="002B67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B67A1" w:rsidRPr="002B67A1" w:rsidRDefault="002B67A1" w:rsidP="002B67A1">
      <w:pPr>
        <w:spacing w:after="200" w:line="276" w:lineRule="auto"/>
        <w:ind w:left="708"/>
        <w:rPr>
          <w:rFonts w:eastAsiaTheme="minorEastAsia"/>
          <w:sz w:val="22"/>
          <w:szCs w:val="22"/>
        </w:rPr>
      </w:pPr>
    </w:p>
    <w:tbl>
      <w:tblPr>
        <w:tblStyle w:val="a9"/>
        <w:tblW w:w="14742" w:type="dxa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551"/>
        <w:gridCol w:w="2835"/>
        <w:gridCol w:w="2127"/>
        <w:gridCol w:w="1842"/>
      </w:tblGrid>
      <w:tr w:rsidR="002B67A1" w:rsidRPr="002B67A1" w:rsidTr="009D5BCB">
        <w:tc>
          <w:tcPr>
            <w:tcW w:w="1701" w:type="dxa"/>
            <w:vMerge w:val="restart"/>
            <w:textDirection w:val="btLr"/>
          </w:tcPr>
          <w:p w:rsidR="002B67A1" w:rsidRPr="002B67A1" w:rsidRDefault="002B67A1" w:rsidP="002B67A1">
            <w:pPr>
              <w:ind w:left="113" w:right="113"/>
              <w:rPr>
                <w:rFonts w:eastAsiaTheme="minorEastAsia"/>
                <w:sz w:val="22"/>
                <w:szCs w:val="22"/>
              </w:rPr>
            </w:pPr>
            <w:r w:rsidRPr="002B67A1">
              <w:rPr>
                <w:szCs w:val="22"/>
              </w:rPr>
              <w:t>Дата вакцинации против бешенства</w:t>
            </w:r>
          </w:p>
        </w:tc>
        <w:tc>
          <w:tcPr>
            <w:tcW w:w="1843" w:type="dxa"/>
            <w:vMerge w:val="restart"/>
            <w:textDirection w:val="btLr"/>
          </w:tcPr>
          <w:p w:rsidR="002B67A1" w:rsidRPr="002B67A1" w:rsidRDefault="002B67A1" w:rsidP="002B67A1">
            <w:pPr>
              <w:ind w:left="113" w:right="113"/>
              <w:rPr>
                <w:rFonts w:eastAsiaTheme="minorEastAsia"/>
                <w:sz w:val="22"/>
                <w:szCs w:val="22"/>
              </w:rPr>
            </w:pPr>
            <w:r w:rsidRPr="002B67A1">
              <w:rPr>
                <w:szCs w:val="22"/>
              </w:rPr>
              <w:t>Дата стерилизации</w:t>
            </w:r>
          </w:p>
        </w:tc>
        <w:tc>
          <w:tcPr>
            <w:tcW w:w="1843" w:type="dxa"/>
            <w:vMerge w:val="restart"/>
            <w:textDirection w:val="btLr"/>
          </w:tcPr>
          <w:p w:rsidR="002B67A1" w:rsidRPr="002B67A1" w:rsidRDefault="002B67A1" w:rsidP="002B67A1">
            <w:pPr>
              <w:ind w:left="113" w:right="113"/>
              <w:rPr>
                <w:rFonts w:eastAsiaTheme="minorEastAsia"/>
                <w:sz w:val="22"/>
                <w:szCs w:val="22"/>
              </w:rPr>
            </w:pPr>
            <w:r w:rsidRPr="002B67A1">
              <w:rPr>
                <w:szCs w:val="22"/>
              </w:rPr>
              <w:t>Дата маркирования, присвоенный идентификационный номер (бирка, чип)</w:t>
            </w:r>
          </w:p>
        </w:tc>
        <w:tc>
          <w:tcPr>
            <w:tcW w:w="9355" w:type="dxa"/>
            <w:gridSpan w:val="4"/>
          </w:tcPr>
          <w:p w:rsidR="002B67A1" w:rsidRPr="002B67A1" w:rsidRDefault="002B67A1" w:rsidP="002B67A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67A1">
              <w:rPr>
                <w:sz w:val="27"/>
                <w:szCs w:val="22"/>
              </w:rPr>
              <w:t>Причина выбытия животного без владельца</w:t>
            </w:r>
          </w:p>
        </w:tc>
      </w:tr>
      <w:tr w:rsidR="002B67A1" w:rsidRPr="002B67A1" w:rsidTr="009D5BCB">
        <w:trPr>
          <w:cantSplit/>
          <w:trHeight w:val="1695"/>
        </w:trPr>
        <w:tc>
          <w:tcPr>
            <w:tcW w:w="1701" w:type="dxa"/>
            <w:vMerge/>
          </w:tcPr>
          <w:p w:rsidR="002B67A1" w:rsidRPr="002B67A1" w:rsidRDefault="002B67A1" w:rsidP="002B67A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7A1" w:rsidRPr="002B67A1" w:rsidRDefault="002B67A1" w:rsidP="002B67A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extDirection w:val="btLr"/>
          </w:tcPr>
          <w:p w:rsidR="002B67A1" w:rsidRPr="002B67A1" w:rsidRDefault="002B67A1" w:rsidP="002B67A1">
            <w:pPr>
              <w:ind w:left="113" w:right="113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extDirection w:val="btLr"/>
          </w:tcPr>
          <w:p w:rsidR="002B67A1" w:rsidRPr="002B67A1" w:rsidRDefault="002B67A1" w:rsidP="002B67A1">
            <w:pPr>
              <w:ind w:left="113" w:right="113"/>
              <w:rPr>
                <w:rFonts w:eastAsiaTheme="minorEastAsia"/>
                <w:sz w:val="22"/>
                <w:szCs w:val="22"/>
              </w:rPr>
            </w:pPr>
            <w:r w:rsidRPr="002B67A1">
              <w:t>Выпуск</w:t>
            </w:r>
            <w:r w:rsidRPr="002B67A1">
              <w:rPr>
                <w:sz w:val="27"/>
                <w:szCs w:val="22"/>
              </w:rPr>
              <w:t xml:space="preserve"> </w:t>
            </w:r>
            <w:r w:rsidRPr="002B67A1">
              <w:t>на</w:t>
            </w:r>
            <w:r w:rsidRPr="002B67A1">
              <w:rPr>
                <w:sz w:val="27"/>
                <w:szCs w:val="22"/>
              </w:rPr>
              <w:t xml:space="preserve"> </w:t>
            </w:r>
            <w:r w:rsidRPr="002B67A1">
              <w:t>прежнее</w:t>
            </w:r>
            <w:r w:rsidRPr="002B67A1">
              <w:rPr>
                <w:sz w:val="27"/>
                <w:szCs w:val="22"/>
              </w:rPr>
              <w:t xml:space="preserve"> </w:t>
            </w:r>
            <w:r w:rsidRPr="002B67A1">
              <w:t>место обитания</w:t>
            </w:r>
            <w:r w:rsidRPr="002B67A1">
              <w:rPr>
                <w:sz w:val="27"/>
                <w:szCs w:val="22"/>
              </w:rPr>
              <w:t xml:space="preserve">, </w:t>
            </w:r>
            <w:r w:rsidRPr="002B67A1">
              <w:t>дата</w:t>
            </w:r>
          </w:p>
        </w:tc>
        <w:tc>
          <w:tcPr>
            <w:tcW w:w="2835" w:type="dxa"/>
            <w:textDirection w:val="btLr"/>
          </w:tcPr>
          <w:p w:rsidR="002B67A1" w:rsidRPr="002B67A1" w:rsidRDefault="002B67A1" w:rsidP="002B67A1">
            <w:pPr>
              <w:ind w:left="113" w:right="113"/>
              <w:rPr>
                <w:rFonts w:eastAsiaTheme="minorEastAsia"/>
              </w:rPr>
            </w:pPr>
            <w:r w:rsidRPr="002B67A1">
              <w:t>Передано владельцу, новому владельцу, дата, номер акта</w:t>
            </w:r>
          </w:p>
        </w:tc>
        <w:tc>
          <w:tcPr>
            <w:tcW w:w="2127" w:type="dxa"/>
            <w:textDirection w:val="btLr"/>
          </w:tcPr>
          <w:p w:rsidR="002B67A1" w:rsidRPr="002B67A1" w:rsidRDefault="002B67A1" w:rsidP="002B67A1">
            <w:pPr>
              <w:ind w:left="113" w:right="113"/>
              <w:rPr>
                <w:rFonts w:eastAsiaTheme="minorEastAsia"/>
                <w:sz w:val="22"/>
                <w:szCs w:val="22"/>
              </w:rPr>
            </w:pPr>
            <w:r w:rsidRPr="002B67A1">
              <w:t>Эвтаназия, дата, номер акта</w:t>
            </w:r>
          </w:p>
        </w:tc>
        <w:tc>
          <w:tcPr>
            <w:tcW w:w="1842" w:type="dxa"/>
            <w:textDirection w:val="btLr"/>
          </w:tcPr>
          <w:p w:rsidR="002B67A1" w:rsidRPr="002B67A1" w:rsidRDefault="002B67A1" w:rsidP="002B67A1">
            <w:pPr>
              <w:ind w:left="113" w:right="113"/>
              <w:rPr>
                <w:rFonts w:eastAsiaTheme="minorEastAsia"/>
                <w:sz w:val="22"/>
                <w:szCs w:val="22"/>
              </w:rPr>
            </w:pPr>
            <w:r w:rsidRPr="002B67A1">
              <w:t>Смерть, дата, номер акта</w:t>
            </w:r>
          </w:p>
        </w:tc>
      </w:tr>
      <w:tr w:rsidR="002B67A1" w:rsidRPr="002B67A1" w:rsidTr="009D5BCB">
        <w:tc>
          <w:tcPr>
            <w:tcW w:w="1701" w:type="dxa"/>
          </w:tcPr>
          <w:p w:rsidR="002B67A1" w:rsidRPr="002B67A1" w:rsidRDefault="002B67A1" w:rsidP="002B67A1">
            <w:pPr>
              <w:jc w:val="center"/>
              <w:rPr>
                <w:rFonts w:eastAsiaTheme="minorEastAsia"/>
              </w:rPr>
            </w:pPr>
            <w:r w:rsidRPr="002B67A1">
              <w:rPr>
                <w:rFonts w:eastAsiaTheme="minorEastAsia"/>
              </w:rPr>
              <w:t>9</w:t>
            </w:r>
          </w:p>
        </w:tc>
        <w:tc>
          <w:tcPr>
            <w:tcW w:w="1843" w:type="dxa"/>
          </w:tcPr>
          <w:p w:rsidR="002B67A1" w:rsidRPr="002B67A1" w:rsidRDefault="002B67A1" w:rsidP="002B67A1">
            <w:pPr>
              <w:jc w:val="center"/>
              <w:rPr>
                <w:rFonts w:eastAsiaTheme="minorEastAsia"/>
              </w:rPr>
            </w:pPr>
            <w:r w:rsidRPr="002B67A1">
              <w:rPr>
                <w:rFonts w:eastAsiaTheme="minorEastAsia"/>
              </w:rPr>
              <w:t>10</w:t>
            </w:r>
          </w:p>
        </w:tc>
        <w:tc>
          <w:tcPr>
            <w:tcW w:w="1843" w:type="dxa"/>
          </w:tcPr>
          <w:p w:rsidR="002B67A1" w:rsidRPr="002B67A1" w:rsidRDefault="002B67A1" w:rsidP="002B67A1">
            <w:pPr>
              <w:jc w:val="center"/>
              <w:rPr>
                <w:rFonts w:eastAsiaTheme="minorEastAsia"/>
              </w:rPr>
            </w:pPr>
            <w:r w:rsidRPr="002B67A1">
              <w:rPr>
                <w:rFonts w:eastAsiaTheme="minorEastAsia"/>
              </w:rPr>
              <w:t>11</w:t>
            </w:r>
          </w:p>
        </w:tc>
        <w:tc>
          <w:tcPr>
            <w:tcW w:w="2551" w:type="dxa"/>
          </w:tcPr>
          <w:p w:rsidR="002B67A1" w:rsidRPr="002B67A1" w:rsidRDefault="002B67A1" w:rsidP="002B67A1">
            <w:pPr>
              <w:jc w:val="center"/>
              <w:rPr>
                <w:rFonts w:eastAsiaTheme="minorEastAsia"/>
              </w:rPr>
            </w:pPr>
            <w:r w:rsidRPr="002B67A1">
              <w:rPr>
                <w:rFonts w:eastAsiaTheme="minorEastAsia"/>
              </w:rPr>
              <w:t>12</w:t>
            </w:r>
          </w:p>
        </w:tc>
        <w:tc>
          <w:tcPr>
            <w:tcW w:w="2835" w:type="dxa"/>
          </w:tcPr>
          <w:p w:rsidR="002B67A1" w:rsidRPr="002B67A1" w:rsidRDefault="002B67A1" w:rsidP="002B67A1">
            <w:pPr>
              <w:jc w:val="center"/>
              <w:rPr>
                <w:rFonts w:eastAsiaTheme="minorEastAsia"/>
              </w:rPr>
            </w:pPr>
            <w:r w:rsidRPr="002B67A1">
              <w:rPr>
                <w:rFonts w:eastAsiaTheme="minorEastAsia"/>
              </w:rPr>
              <w:t>13</w:t>
            </w:r>
          </w:p>
        </w:tc>
        <w:tc>
          <w:tcPr>
            <w:tcW w:w="2127" w:type="dxa"/>
          </w:tcPr>
          <w:p w:rsidR="002B67A1" w:rsidRPr="002B67A1" w:rsidRDefault="002B67A1" w:rsidP="002B67A1">
            <w:pPr>
              <w:jc w:val="center"/>
              <w:rPr>
                <w:rFonts w:eastAsiaTheme="minorEastAsia"/>
              </w:rPr>
            </w:pPr>
            <w:r w:rsidRPr="002B67A1">
              <w:rPr>
                <w:rFonts w:eastAsiaTheme="minorEastAsia"/>
              </w:rPr>
              <w:t>14</w:t>
            </w:r>
          </w:p>
        </w:tc>
        <w:tc>
          <w:tcPr>
            <w:tcW w:w="1842" w:type="dxa"/>
          </w:tcPr>
          <w:p w:rsidR="002B67A1" w:rsidRPr="002B67A1" w:rsidRDefault="002B67A1" w:rsidP="002B67A1">
            <w:pPr>
              <w:jc w:val="center"/>
              <w:rPr>
                <w:rFonts w:eastAsiaTheme="minorEastAsia"/>
              </w:rPr>
            </w:pPr>
            <w:r w:rsidRPr="002B67A1">
              <w:rPr>
                <w:rFonts w:eastAsiaTheme="minorEastAsia"/>
              </w:rPr>
              <w:t>15</w:t>
            </w:r>
          </w:p>
        </w:tc>
      </w:tr>
      <w:tr w:rsidR="002B67A1" w:rsidRPr="002B67A1" w:rsidTr="009D5BCB">
        <w:tc>
          <w:tcPr>
            <w:tcW w:w="1701" w:type="dxa"/>
          </w:tcPr>
          <w:p w:rsidR="002B67A1" w:rsidRPr="002B67A1" w:rsidRDefault="002B67A1" w:rsidP="002B67A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67A1" w:rsidRPr="002B67A1" w:rsidRDefault="002B67A1" w:rsidP="002B67A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67A1" w:rsidRPr="002B67A1" w:rsidRDefault="002B67A1" w:rsidP="002B67A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</w:tcPr>
          <w:p w:rsidR="002B67A1" w:rsidRPr="002B67A1" w:rsidRDefault="002B67A1" w:rsidP="002B67A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2B67A1" w:rsidRPr="002B67A1" w:rsidRDefault="002B67A1" w:rsidP="002B67A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2B67A1" w:rsidRPr="002B67A1" w:rsidRDefault="002B67A1" w:rsidP="002B67A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2" w:type="dxa"/>
          </w:tcPr>
          <w:p w:rsidR="002B67A1" w:rsidRPr="002B67A1" w:rsidRDefault="002B67A1" w:rsidP="002B67A1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2B67A1" w:rsidRPr="002B67A1" w:rsidRDefault="002B67A1" w:rsidP="002B67A1">
      <w:pPr>
        <w:spacing w:after="200"/>
        <w:ind w:firstLine="708"/>
        <w:jc w:val="both"/>
        <w:rPr>
          <w:rFonts w:eastAsiaTheme="minorEastAsia"/>
        </w:rPr>
      </w:pPr>
      <w:r w:rsidRPr="002B67A1">
        <w:t>- Указанная форма журнала ведётся специалистом в области ветеринарии и сотрудником приюта для животных. Журналы должны быть пронумерованы, прошнурованы и скреплены печатью и подписью руководителя ветеринарной организации осуществляющей ветеринарное обслуживание животных в приюте, а также руководителем приюта для животных.</w:t>
      </w:r>
    </w:p>
    <w:p w:rsidR="002B67A1" w:rsidRDefault="002B67A1" w:rsidP="00360D67">
      <w:pPr>
        <w:ind w:firstLine="567"/>
        <w:jc w:val="both"/>
        <w:rPr>
          <w:sz w:val="28"/>
          <w:szCs w:val="28"/>
        </w:rPr>
        <w:sectPr w:rsidR="002B67A1" w:rsidSect="00A52859">
          <w:pgSz w:w="16838" w:h="11906" w:orient="landscape"/>
          <w:pgMar w:top="1701" w:right="1134" w:bottom="454" w:left="1134" w:header="709" w:footer="709" w:gutter="0"/>
          <w:cols w:space="708"/>
          <w:docGrid w:linePitch="360"/>
        </w:sectPr>
      </w:pPr>
    </w:p>
    <w:p w:rsidR="002B67A1" w:rsidRPr="002B67A1" w:rsidRDefault="002B67A1" w:rsidP="002B67A1">
      <w:pPr>
        <w:ind w:left="7080"/>
      </w:pPr>
      <w:r>
        <w:lastRenderedPageBreak/>
        <w:t xml:space="preserve">        </w:t>
      </w:r>
      <w:r w:rsidRPr="002B67A1">
        <w:t>Приложение № 2</w:t>
      </w:r>
    </w:p>
    <w:p w:rsidR="002B67A1" w:rsidRPr="002B67A1" w:rsidRDefault="002B67A1" w:rsidP="002B67A1">
      <w:pPr>
        <w:ind w:left="5245" w:hanging="142"/>
        <w:jc w:val="both"/>
      </w:pPr>
      <w:r w:rsidRPr="002B67A1">
        <w:t xml:space="preserve">    к Правилам организации деятельности</w:t>
      </w:r>
    </w:p>
    <w:p w:rsidR="002B67A1" w:rsidRPr="002B67A1" w:rsidRDefault="002B67A1" w:rsidP="002B67A1">
      <w:pPr>
        <w:ind w:left="5245" w:hanging="142"/>
        <w:jc w:val="both"/>
      </w:pPr>
      <w:r w:rsidRPr="002B67A1">
        <w:t xml:space="preserve">   приютов для животных и установления</w:t>
      </w:r>
    </w:p>
    <w:p w:rsidR="002B67A1" w:rsidRPr="002B67A1" w:rsidRDefault="002B67A1" w:rsidP="002B67A1">
      <w:pPr>
        <w:ind w:left="5245" w:hanging="142"/>
        <w:jc w:val="both"/>
      </w:pPr>
      <w:r w:rsidRPr="002B67A1">
        <w:t xml:space="preserve">            норм содержания животных в них </w:t>
      </w:r>
    </w:p>
    <w:p w:rsidR="002B67A1" w:rsidRPr="002B67A1" w:rsidRDefault="002B67A1" w:rsidP="002B67A1">
      <w:pPr>
        <w:ind w:left="5245" w:hanging="142"/>
        <w:jc w:val="both"/>
      </w:pPr>
      <w:r w:rsidRPr="002B67A1">
        <w:t xml:space="preserve">             на территории Республики Алтай</w:t>
      </w:r>
    </w:p>
    <w:p w:rsidR="002B67A1" w:rsidRPr="002B67A1" w:rsidRDefault="002B67A1" w:rsidP="002B67A1">
      <w:pPr>
        <w:tabs>
          <w:tab w:val="center" w:pos="4677"/>
          <w:tab w:val="left" w:pos="8100"/>
        </w:tabs>
      </w:pPr>
      <w:r w:rsidRPr="002B67A1">
        <w:rPr>
          <w:b/>
          <w:sz w:val="27"/>
          <w:szCs w:val="22"/>
        </w:rPr>
        <w:tab/>
      </w:r>
      <w:r w:rsidRPr="002B67A1">
        <w:rPr>
          <w:b/>
          <w:sz w:val="27"/>
          <w:szCs w:val="22"/>
        </w:rPr>
        <w:tab/>
        <w:t xml:space="preserve">      </w:t>
      </w:r>
      <w:r w:rsidRPr="002B67A1">
        <w:t>(форма)</w:t>
      </w:r>
    </w:p>
    <w:p w:rsidR="002B67A1" w:rsidRPr="002B67A1" w:rsidRDefault="002B67A1" w:rsidP="002B67A1">
      <w:pPr>
        <w:tabs>
          <w:tab w:val="center" w:pos="4677"/>
          <w:tab w:val="left" w:pos="8235"/>
        </w:tabs>
        <w:jc w:val="center"/>
      </w:pPr>
      <w:r w:rsidRPr="002B67A1">
        <w:rPr>
          <w:b/>
          <w:sz w:val="27"/>
          <w:szCs w:val="22"/>
        </w:rPr>
        <w:t>Акт</w:t>
      </w:r>
    </w:p>
    <w:p w:rsidR="002B67A1" w:rsidRPr="002B67A1" w:rsidRDefault="002B67A1" w:rsidP="002B67A1">
      <w:pPr>
        <w:jc w:val="center"/>
        <w:rPr>
          <w:b/>
          <w:sz w:val="27"/>
          <w:szCs w:val="22"/>
        </w:rPr>
      </w:pPr>
      <w:r w:rsidRPr="002B67A1">
        <w:rPr>
          <w:b/>
          <w:sz w:val="27"/>
          <w:szCs w:val="22"/>
        </w:rPr>
        <w:t>эвтаназии животного без владельца</w:t>
      </w:r>
    </w:p>
    <w:p w:rsidR="002B67A1" w:rsidRPr="002B67A1" w:rsidRDefault="002B67A1" w:rsidP="002B67A1">
      <w:pPr>
        <w:jc w:val="center"/>
        <w:rPr>
          <w:sz w:val="28"/>
          <w:szCs w:val="22"/>
        </w:rPr>
      </w:pPr>
      <w:r w:rsidRPr="002B67A1">
        <w:rPr>
          <w:sz w:val="28"/>
          <w:szCs w:val="22"/>
        </w:rPr>
        <w:t>№ ______ от «_____» __________ 20___ г.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ind w:firstLine="708"/>
        <w:jc w:val="both"/>
        <w:rPr>
          <w:sz w:val="28"/>
          <w:szCs w:val="22"/>
        </w:rPr>
      </w:pPr>
      <w:r w:rsidRPr="002B67A1">
        <w:rPr>
          <w:sz w:val="28"/>
          <w:szCs w:val="22"/>
        </w:rPr>
        <w:t>Настоящий акт составлен о том, что была проведена эвтаназия животного без владельца бескровным методом посредством ____________________ введения препарата ________________________</w:t>
      </w:r>
    </w:p>
    <w:p w:rsidR="002B67A1" w:rsidRPr="002B67A1" w:rsidRDefault="002B67A1" w:rsidP="002B67A1">
      <w:pPr>
        <w:ind w:firstLine="708"/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 xml:space="preserve">Перед эвтаназией </w:t>
      </w:r>
      <w:proofErr w:type="gramStart"/>
      <w:r w:rsidRPr="002B67A1">
        <w:rPr>
          <w:sz w:val="28"/>
          <w:szCs w:val="22"/>
        </w:rPr>
        <w:t>проведена</w:t>
      </w:r>
      <w:proofErr w:type="gramEnd"/>
      <w:r w:rsidRPr="002B67A1">
        <w:rPr>
          <w:sz w:val="28"/>
          <w:szCs w:val="22"/>
        </w:rPr>
        <w:t xml:space="preserve"> </w:t>
      </w:r>
      <w:proofErr w:type="spellStart"/>
      <w:r w:rsidRPr="002B67A1">
        <w:rPr>
          <w:sz w:val="28"/>
          <w:szCs w:val="22"/>
        </w:rPr>
        <w:t>премедикация</w:t>
      </w:r>
      <w:proofErr w:type="spellEnd"/>
      <w:r w:rsidRPr="002B67A1">
        <w:rPr>
          <w:sz w:val="28"/>
          <w:szCs w:val="22"/>
        </w:rPr>
        <w:t xml:space="preserve"> (</w:t>
      </w:r>
      <w:proofErr w:type="spellStart"/>
      <w:r w:rsidRPr="002B67A1">
        <w:rPr>
          <w:sz w:val="28"/>
          <w:szCs w:val="22"/>
        </w:rPr>
        <w:t>седация</w:t>
      </w:r>
      <w:proofErr w:type="spellEnd"/>
      <w:r w:rsidRPr="002B67A1">
        <w:rPr>
          <w:sz w:val="28"/>
          <w:szCs w:val="22"/>
        </w:rPr>
        <w:t>/</w:t>
      </w:r>
      <w:proofErr w:type="spellStart"/>
      <w:r w:rsidRPr="002B67A1">
        <w:rPr>
          <w:sz w:val="28"/>
          <w:szCs w:val="22"/>
        </w:rPr>
        <w:t>анастезия</w:t>
      </w:r>
      <w:proofErr w:type="spellEnd"/>
      <w:r w:rsidRPr="002B67A1">
        <w:rPr>
          <w:sz w:val="28"/>
          <w:szCs w:val="22"/>
        </w:rPr>
        <w:t xml:space="preserve">) препаратом 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__________________________________________________________________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Вид животного, возрастная группа ____________________________________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Присвоенный идентификационный номер ______________________________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Порода ___________________________________________________________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Пол животного _________________________________________________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Возраст (примерный) _______________________________________________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Масса животного ___________________________________________________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Окрас животного ___________________________________________________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Особые приметы ___________________________________________________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Показания к проведению эвтаназии ___________________________________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Карточка учета животного без владельца: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№ ______ от «_____» ________________ 20 _____ г.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ind w:firstLine="708"/>
        <w:jc w:val="both"/>
      </w:pPr>
      <w:r w:rsidRPr="002B67A1">
        <w:t>При проведении эвтаназии животного были установлены признаки биологической смерти - отсутствие дыхания, пульса и условных рефлексов.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Всего израсходовано: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препарата _____________________ в количестве ______________________;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>препарата _____________________ в количестве ______________________.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 xml:space="preserve">Должность специалиста в области 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 xml:space="preserve">ветеринарии, </w:t>
      </w:r>
      <w:proofErr w:type="gramStart"/>
      <w:r w:rsidRPr="002B67A1">
        <w:rPr>
          <w:sz w:val="28"/>
          <w:szCs w:val="22"/>
        </w:rPr>
        <w:t>проводившего</w:t>
      </w:r>
      <w:proofErr w:type="gramEnd"/>
      <w:r w:rsidRPr="002B67A1">
        <w:rPr>
          <w:sz w:val="28"/>
          <w:szCs w:val="22"/>
        </w:rPr>
        <w:t xml:space="preserve"> эвтаназию                   ________________ Ф.И.О.</w:t>
      </w:r>
    </w:p>
    <w:p w:rsidR="002B67A1" w:rsidRPr="002B67A1" w:rsidRDefault="002B67A1" w:rsidP="002B67A1">
      <w:pPr>
        <w:jc w:val="both"/>
      </w:pPr>
      <w:r w:rsidRPr="002B67A1">
        <w:rPr>
          <w:sz w:val="28"/>
          <w:szCs w:val="22"/>
        </w:rPr>
        <w:t xml:space="preserve">                                                                                          </w:t>
      </w:r>
      <w:r w:rsidRPr="002B67A1">
        <w:t>(подпись)</w:t>
      </w:r>
    </w:p>
    <w:p w:rsidR="002B67A1" w:rsidRPr="002B67A1" w:rsidRDefault="002B67A1" w:rsidP="002B67A1">
      <w:pPr>
        <w:ind w:left="7080"/>
      </w:pPr>
      <w:r w:rsidRPr="002B67A1">
        <w:lastRenderedPageBreak/>
        <w:t xml:space="preserve">        Приложение № 3</w:t>
      </w:r>
    </w:p>
    <w:p w:rsidR="002B67A1" w:rsidRPr="002B67A1" w:rsidRDefault="002B67A1" w:rsidP="002B67A1">
      <w:pPr>
        <w:ind w:left="5245" w:hanging="142"/>
        <w:jc w:val="both"/>
      </w:pPr>
      <w:r>
        <w:t xml:space="preserve">    </w:t>
      </w:r>
      <w:r w:rsidRPr="002B67A1">
        <w:t>к Правилам организации деятельности</w:t>
      </w:r>
    </w:p>
    <w:p w:rsidR="002B67A1" w:rsidRPr="002B67A1" w:rsidRDefault="002B67A1" w:rsidP="002B67A1">
      <w:pPr>
        <w:ind w:left="5245" w:hanging="142"/>
        <w:jc w:val="both"/>
      </w:pPr>
      <w:r w:rsidRPr="002B67A1">
        <w:t xml:space="preserve">   приютов для животных и установления</w:t>
      </w:r>
    </w:p>
    <w:p w:rsidR="002B67A1" w:rsidRPr="002B67A1" w:rsidRDefault="002B67A1" w:rsidP="002B67A1">
      <w:pPr>
        <w:ind w:left="5245" w:hanging="142"/>
        <w:jc w:val="both"/>
      </w:pPr>
      <w:r w:rsidRPr="002B67A1">
        <w:t xml:space="preserve">            норм содержания животных в них </w:t>
      </w:r>
    </w:p>
    <w:p w:rsidR="002B67A1" w:rsidRPr="002B67A1" w:rsidRDefault="002B67A1" w:rsidP="002B67A1">
      <w:pPr>
        <w:ind w:left="5245" w:hanging="142"/>
        <w:jc w:val="both"/>
      </w:pPr>
      <w:r w:rsidRPr="002B67A1">
        <w:t xml:space="preserve">             на территории Республики Алтай</w:t>
      </w:r>
    </w:p>
    <w:p w:rsidR="002B67A1" w:rsidRPr="002B67A1" w:rsidRDefault="002B67A1" w:rsidP="002B67A1">
      <w:pPr>
        <w:tabs>
          <w:tab w:val="center" w:pos="4677"/>
          <w:tab w:val="left" w:pos="8100"/>
        </w:tabs>
      </w:pPr>
      <w:r w:rsidRPr="002B67A1">
        <w:rPr>
          <w:b/>
          <w:sz w:val="27"/>
          <w:szCs w:val="22"/>
        </w:rPr>
        <w:tab/>
      </w:r>
      <w:r w:rsidRPr="002B67A1">
        <w:rPr>
          <w:b/>
          <w:sz w:val="27"/>
          <w:szCs w:val="22"/>
        </w:rPr>
        <w:tab/>
        <w:t xml:space="preserve">      </w:t>
      </w:r>
      <w:r w:rsidRPr="002B67A1">
        <w:t>(форма)</w:t>
      </w:r>
    </w:p>
    <w:p w:rsidR="002B67A1" w:rsidRDefault="002B67A1" w:rsidP="002B67A1">
      <w:pPr>
        <w:jc w:val="center"/>
      </w:pPr>
    </w:p>
    <w:p w:rsidR="002B67A1" w:rsidRPr="002B67A1" w:rsidRDefault="002B67A1" w:rsidP="002B67A1">
      <w:pPr>
        <w:jc w:val="center"/>
        <w:rPr>
          <w:b/>
          <w:sz w:val="28"/>
          <w:szCs w:val="22"/>
        </w:rPr>
      </w:pPr>
      <w:r w:rsidRPr="002B67A1">
        <w:rPr>
          <w:b/>
          <w:sz w:val="28"/>
          <w:szCs w:val="22"/>
        </w:rPr>
        <w:t xml:space="preserve">Акт </w:t>
      </w:r>
    </w:p>
    <w:p w:rsidR="002B67A1" w:rsidRPr="002B67A1" w:rsidRDefault="002B67A1" w:rsidP="002B67A1">
      <w:pPr>
        <w:jc w:val="center"/>
        <w:rPr>
          <w:b/>
          <w:sz w:val="28"/>
          <w:szCs w:val="22"/>
        </w:rPr>
      </w:pPr>
      <w:r w:rsidRPr="002B67A1">
        <w:rPr>
          <w:b/>
          <w:sz w:val="28"/>
          <w:szCs w:val="22"/>
        </w:rPr>
        <w:t xml:space="preserve">вакцинации животного без владельца против бешенства </w:t>
      </w:r>
    </w:p>
    <w:p w:rsidR="002B67A1" w:rsidRPr="002B67A1" w:rsidRDefault="002B67A1" w:rsidP="002B67A1">
      <w:pPr>
        <w:jc w:val="center"/>
        <w:rPr>
          <w:b/>
          <w:sz w:val="28"/>
          <w:szCs w:val="22"/>
        </w:rPr>
      </w:pPr>
    </w:p>
    <w:p w:rsidR="002B67A1" w:rsidRPr="002B67A1" w:rsidRDefault="002B67A1" w:rsidP="002B67A1">
      <w:pPr>
        <w:jc w:val="center"/>
        <w:rPr>
          <w:sz w:val="28"/>
          <w:szCs w:val="22"/>
        </w:rPr>
      </w:pPr>
      <w:r w:rsidRPr="002B67A1">
        <w:rPr>
          <w:sz w:val="28"/>
          <w:szCs w:val="22"/>
        </w:rPr>
        <w:t>№ ______от  «____» __________20 ____ г.</w:t>
      </w:r>
    </w:p>
    <w:p w:rsidR="002B67A1" w:rsidRPr="002B67A1" w:rsidRDefault="002B67A1" w:rsidP="002B67A1">
      <w:pPr>
        <w:tabs>
          <w:tab w:val="left" w:leader="underscore" w:pos="3878"/>
        </w:tabs>
        <w:jc w:val="center"/>
        <w:rPr>
          <w:sz w:val="28"/>
          <w:szCs w:val="22"/>
        </w:rPr>
      </w:pPr>
    </w:p>
    <w:p w:rsidR="002B67A1" w:rsidRPr="002B67A1" w:rsidRDefault="002B67A1" w:rsidP="002B67A1">
      <w:pPr>
        <w:ind w:firstLine="708"/>
        <w:jc w:val="both"/>
        <w:rPr>
          <w:sz w:val="28"/>
          <w:szCs w:val="22"/>
        </w:rPr>
      </w:pPr>
      <w:r w:rsidRPr="002B67A1">
        <w:rPr>
          <w:sz w:val="28"/>
          <w:szCs w:val="22"/>
        </w:rPr>
        <w:t xml:space="preserve">Настоящий акт составлен о том, что была проведена вакцинация животного без владельца против бешенства вакциной антирабической инактивированной сухой </w:t>
      </w:r>
      <w:proofErr w:type="spellStart"/>
      <w:r w:rsidRPr="002B67A1">
        <w:rPr>
          <w:sz w:val="28"/>
          <w:szCs w:val="22"/>
        </w:rPr>
        <w:t>культуральной</w:t>
      </w:r>
      <w:proofErr w:type="spellEnd"/>
      <w:r w:rsidRPr="002B67A1">
        <w:rPr>
          <w:sz w:val="28"/>
          <w:szCs w:val="22"/>
        </w:rPr>
        <w:t xml:space="preserve"> из штамма «Щёлково-51» для собак и кошек (</w:t>
      </w:r>
      <w:proofErr w:type="spellStart"/>
      <w:r w:rsidRPr="002B67A1">
        <w:rPr>
          <w:sz w:val="28"/>
          <w:szCs w:val="22"/>
        </w:rPr>
        <w:t>Рабикан</w:t>
      </w:r>
      <w:proofErr w:type="spellEnd"/>
      <w:r w:rsidRPr="002B67A1">
        <w:rPr>
          <w:sz w:val="28"/>
          <w:szCs w:val="22"/>
        </w:rPr>
        <w:t>)</w:t>
      </w:r>
    </w:p>
    <w:p w:rsidR="002B67A1" w:rsidRPr="002B67A1" w:rsidRDefault="002B67A1" w:rsidP="002B67A1">
      <w:pPr>
        <w:tabs>
          <w:tab w:val="left" w:leader="underscore" w:pos="3878"/>
        </w:tabs>
        <w:jc w:val="both"/>
        <w:rPr>
          <w:sz w:val="28"/>
          <w:szCs w:val="22"/>
        </w:rPr>
      </w:pPr>
      <w:r w:rsidRPr="002B67A1">
        <w:rPr>
          <w:sz w:val="28"/>
          <w:szCs w:val="22"/>
        </w:rPr>
        <w:t xml:space="preserve">серия № ______________ </w:t>
      </w:r>
      <w:proofErr w:type="gramStart"/>
      <w:r w:rsidRPr="002B67A1">
        <w:rPr>
          <w:sz w:val="28"/>
          <w:szCs w:val="22"/>
        </w:rPr>
        <w:t>изготовленной</w:t>
      </w:r>
      <w:proofErr w:type="gramEnd"/>
      <w:r w:rsidRPr="002B67A1">
        <w:rPr>
          <w:sz w:val="28"/>
          <w:szCs w:val="22"/>
        </w:rPr>
        <w:t xml:space="preserve"> _______________________________</w:t>
      </w:r>
    </w:p>
    <w:p w:rsidR="002B67A1" w:rsidRPr="002B67A1" w:rsidRDefault="002B67A1" w:rsidP="002B67A1">
      <w:pPr>
        <w:tabs>
          <w:tab w:val="left" w:leader="underscore" w:pos="3878"/>
        </w:tabs>
        <w:jc w:val="both"/>
        <w:rPr>
          <w:sz w:val="28"/>
          <w:szCs w:val="22"/>
        </w:rPr>
      </w:pPr>
    </w:p>
    <w:p w:rsidR="002B67A1" w:rsidRPr="002B67A1" w:rsidRDefault="002B67A1" w:rsidP="002B67A1">
      <w:pPr>
        <w:tabs>
          <w:tab w:val="left" w:leader="underscore" w:pos="3878"/>
        </w:tabs>
        <w:jc w:val="both"/>
        <w:rPr>
          <w:sz w:val="28"/>
          <w:szCs w:val="22"/>
        </w:rPr>
      </w:pPr>
      <w:r w:rsidRPr="002B67A1">
        <w:rPr>
          <w:sz w:val="28"/>
          <w:szCs w:val="22"/>
        </w:rPr>
        <w:t>________________________________________________________________</w:t>
      </w:r>
    </w:p>
    <w:p w:rsidR="002B67A1" w:rsidRPr="002B67A1" w:rsidRDefault="002B67A1" w:rsidP="002B67A1">
      <w:pPr>
        <w:tabs>
          <w:tab w:val="left" w:leader="underscore" w:pos="3878"/>
        </w:tabs>
        <w:jc w:val="both"/>
        <w:rPr>
          <w:sz w:val="28"/>
          <w:szCs w:val="22"/>
        </w:rPr>
      </w:pPr>
    </w:p>
    <w:p w:rsidR="002B67A1" w:rsidRPr="002B67A1" w:rsidRDefault="002B67A1" w:rsidP="002B67A1">
      <w:pPr>
        <w:tabs>
          <w:tab w:val="left" w:leader="underscore" w:pos="3878"/>
        </w:tabs>
        <w:jc w:val="both"/>
        <w:rPr>
          <w:sz w:val="28"/>
          <w:szCs w:val="22"/>
        </w:rPr>
      </w:pPr>
      <w:r w:rsidRPr="002B67A1">
        <w:rPr>
          <w:sz w:val="28"/>
          <w:szCs w:val="22"/>
        </w:rPr>
        <w:t>Способ введения__________________________________________________</w:t>
      </w:r>
    </w:p>
    <w:p w:rsidR="002B67A1" w:rsidRPr="002B67A1" w:rsidRDefault="002B67A1" w:rsidP="002B67A1">
      <w:pPr>
        <w:tabs>
          <w:tab w:val="left" w:leader="underscore" w:pos="3878"/>
        </w:tabs>
        <w:jc w:val="both"/>
        <w:rPr>
          <w:sz w:val="28"/>
          <w:szCs w:val="22"/>
        </w:rPr>
      </w:pPr>
    </w:p>
    <w:p w:rsidR="002B67A1" w:rsidRPr="002B67A1" w:rsidRDefault="002B67A1" w:rsidP="002B67A1">
      <w:pPr>
        <w:tabs>
          <w:tab w:val="left" w:leader="underscore" w:pos="3878"/>
        </w:tabs>
        <w:jc w:val="both"/>
        <w:rPr>
          <w:sz w:val="28"/>
          <w:szCs w:val="22"/>
        </w:rPr>
      </w:pPr>
      <w:r w:rsidRPr="002B67A1">
        <w:rPr>
          <w:sz w:val="28"/>
          <w:szCs w:val="22"/>
        </w:rPr>
        <w:t>Количество вакцинированных животных без владельцев ________________</w:t>
      </w:r>
    </w:p>
    <w:p w:rsidR="002B67A1" w:rsidRPr="002B67A1" w:rsidRDefault="002B67A1" w:rsidP="002B67A1">
      <w:pPr>
        <w:tabs>
          <w:tab w:val="left" w:leader="underscore" w:pos="3878"/>
        </w:tabs>
        <w:jc w:val="both"/>
        <w:rPr>
          <w:i/>
          <w:sz w:val="28"/>
          <w:szCs w:val="22"/>
        </w:rPr>
      </w:pPr>
    </w:p>
    <w:p w:rsidR="002B67A1" w:rsidRPr="002B67A1" w:rsidRDefault="002B67A1" w:rsidP="002B67A1">
      <w:pPr>
        <w:rPr>
          <w:sz w:val="28"/>
          <w:szCs w:val="22"/>
        </w:rPr>
      </w:pPr>
      <w:r w:rsidRPr="002B67A1">
        <w:rPr>
          <w:sz w:val="28"/>
          <w:szCs w:val="22"/>
        </w:rPr>
        <w:t>Во время вакцинации израсходовано___________________________________</w:t>
      </w:r>
    </w:p>
    <w:p w:rsidR="002B67A1" w:rsidRPr="002B67A1" w:rsidRDefault="002B67A1" w:rsidP="002B67A1">
      <w:pPr>
        <w:rPr>
          <w:sz w:val="28"/>
          <w:szCs w:val="22"/>
        </w:rPr>
      </w:pPr>
    </w:p>
    <w:p w:rsidR="002B67A1" w:rsidRPr="002B67A1" w:rsidRDefault="002B67A1" w:rsidP="002B67A1">
      <w:pPr>
        <w:rPr>
          <w:sz w:val="28"/>
          <w:szCs w:val="22"/>
        </w:rPr>
      </w:pPr>
      <w:r w:rsidRPr="002B67A1">
        <w:rPr>
          <w:sz w:val="28"/>
          <w:szCs w:val="22"/>
        </w:rPr>
        <w:t>__________________________________________________________________</w:t>
      </w: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</w:p>
    <w:p w:rsidR="002B67A1" w:rsidRPr="002B67A1" w:rsidRDefault="002B67A1" w:rsidP="002B67A1">
      <w:pPr>
        <w:jc w:val="both"/>
        <w:rPr>
          <w:sz w:val="28"/>
          <w:szCs w:val="22"/>
        </w:rPr>
      </w:pPr>
      <w:r w:rsidRPr="002B67A1">
        <w:rPr>
          <w:sz w:val="28"/>
          <w:szCs w:val="22"/>
        </w:rPr>
        <w:t xml:space="preserve">Должность специалиста </w:t>
      </w:r>
    </w:p>
    <w:p w:rsidR="002B67A1" w:rsidRPr="002B67A1" w:rsidRDefault="002B67A1" w:rsidP="002B67A1">
      <w:pPr>
        <w:rPr>
          <w:szCs w:val="22"/>
        </w:rPr>
      </w:pPr>
      <w:r w:rsidRPr="002B67A1">
        <w:rPr>
          <w:sz w:val="28"/>
          <w:szCs w:val="22"/>
        </w:rPr>
        <w:t>в области ветеринарии</w:t>
      </w:r>
      <w:r w:rsidRPr="002B67A1">
        <w:rPr>
          <w:rFonts w:ascii="Calibri" w:eastAsia="Calibri" w:hAnsi="Calibri" w:cs="Calibri"/>
          <w:sz w:val="28"/>
          <w:szCs w:val="22"/>
        </w:rPr>
        <w:t xml:space="preserve">                                     </w:t>
      </w:r>
      <w:r w:rsidRPr="002B67A1">
        <w:rPr>
          <w:szCs w:val="22"/>
        </w:rPr>
        <w:t>____________________________ Ф.И.О.</w:t>
      </w:r>
    </w:p>
    <w:p w:rsidR="002B67A1" w:rsidRPr="002B67A1" w:rsidRDefault="002B67A1" w:rsidP="002B67A1">
      <w:pPr>
        <w:rPr>
          <w:szCs w:val="22"/>
        </w:rPr>
      </w:pPr>
      <w:r w:rsidRPr="002B67A1">
        <w:rPr>
          <w:szCs w:val="22"/>
        </w:rPr>
        <w:t xml:space="preserve">                                                                                                         (подпись) </w:t>
      </w:r>
    </w:p>
    <w:p w:rsidR="002B67A1" w:rsidRPr="002B67A1" w:rsidRDefault="002B67A1" w:rsidP="002B67A1">
      <w:pPr>
        <w:ind w:left="7080"/>
        <w:jc w:val="both"/>
        <w:rPr>
          <w:sz w:val="27"/>
          <w:szCs w:val="22"/>
        </w:rPr>
      </w:pPr>
    </w:p>
    <w:p w:rsidR="002B67A1" w:rsidRPr="002B67A1" w:rsidRDefault="002B67A1" w:rsidP="002B67A1">
      <w:pPr>
        <w:spacing w:after="200"/>
        <w:rPr>
          <w:rFonts w:asciiTheme="minorHAnsi" w:eastAsiaTheme="minorEastAsia" w:hAnsiTheme="minorHAnsi" w:cstheme="minorBidi"/>
          <w:sz w:val="22"/>
          <w:szCs w:val="22"/>
        </w:rPr>
      </w:pPr>
    </w:p>
    <w:p w:rsidR="0043471E" w:rsidRPr="00360D67" w:rsidRDefault="0043471E" w:rsidP="00360D67">
      <w:pPr>
        <w:ind w:firstLine="567"/>
        <w:jc w:val="both"/>
        <w:rPr>
          <w:sz w:val="28"/>
          <w:szCs w:val="28"/>
        </w:rPr>
      </w:pPr>
    </w:p>
    <w:sectPr w:rsidR="0043471E" w:rsidRPr="00360D67" w:rsidSect="0083674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A9" w:rsidRDefault="009E58A9" w:rsidP="0043471E">
      <w:r>
        <w:separator/>
      </w:r>
    </w:p>
  </w:endnote>
  <w:endnote w:type="continuationSeparator" w:id="0">
    <w:p w:rsidR="009E58A9" w:rsidRDefault="009E58A9" w:rsidP="004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A9" w:rsidRDefault="009E58A9" w:rsidP="0043471E">
      <w:r>
        <w:separator/>
      </w:r>
    </w:p>
  </w:footnote>
  <w:footnote w:type="continuationSeparator" w:id="0">
    <w:p w:rsidR="009E58A9" w:rsidRDefault="009E58A9" w:rsidP="0043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1E" w:rsidRDefault="0043471E" w:rsidP="0043471E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A4"/>
    <w:rsid w:val="001F6DA4"/>
    <w:rsid w:val="002B67A1"/>
    <w:rsid w:val="00335C87"/>
    <w:rsid w:val="00360D67"/>
    <w:rsid w:val="00415074"/>
    <w:rsid w:val="00421A67"/>
    <w:rsid w:val="0043471E"/>
    <w:rsid w:val="00697FE4"/>
    <w:rsid w:val="006A4FB3"/>
    <w:rsid w:val="00940DE8"/>
    <w:rsid w:val="009424D3"/>
    <w:rsid w:val="00976CA1"/>
    <w:rsid w:val="00980242"/>
    <w:rsid w:val="009E58A9"/>
    <w:rsid w:val="00B1453C"/>
    <w:rsid w:val="00DF3DD2"/>
    <w:rsid w:val="00EA0FB9"/>
    <w:rsid w:val="00E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4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7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7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B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4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7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7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B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C392DC1FB99CC8220D1A45DAE5A7FA73531B384ADDC81950A07CF8BE254D935B0483441F2D9B0449C73615B5519309D20776C16E83AC7v2z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201209111538</cp:lastModifiedBy>
  <cp:revision>2</cp:revision>
  <cp:lastPrinted>2020-03-24T04:47:00Z</cp:lastPrinted>
  <dcterms:created xsi:type="dcterms:W3CDTF">2020-03-27T04:12:00Z</dcterms:created>
  <dcterms:modified xsi:type="dcterms:W3CDTF">2020-03-27T04:12:00Z</dcterms:modified>
</cp:coreProperties>
</file>